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2" w:rsidRDefault="00A17582" w:rsidP="00A17582">
      <w:pPr>
        <w:pStyle w:val="2"/>
        <w:jc w:val="center"/>
        <w:rPr>
          <w:rStyle w:val="a6"/>
          <w:color w:val="C00000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351314" cy="1776542"/>
            <wp:effectExtent l="0" t="0" r="0" b="0"/>
            <wp:docPr id="2" name="Рисунок 2" descr="Результат пошуку зображень за запитом п'ятикласник адапт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п'ятикласник адаптаці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177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2" w:rsidRDefault="00A17582" w:rsidP="00A17582">
      <w:pPr>
        <w:pStyle w:val="2"/>
        <w:jc w:val="center"/>
        <w:rPr>
          <w:rStyle w:val="a6"/>
          <w:color w:val="C00000"/>
          <w:lang w:val="en-US"/>
        </w:rPr>
      </w:pPr>
    </w:p>
    <w:bookmarkStart w:id="0" w:name="_GoBack"/>
    <w:p w:rsidR="00A17582" w:rsidRPr="00A17582" w:rsidRDefault="00A17582" w:rsidP="00A17582">
      <w:pPr>
        <w:pStyle w:val="2"/>
        <w:jc w:val="center"/>
        <w:rPr>
          <w:rStyle w:val="a6"/>
          <w:rFonts w:ascii="Segoe Print" w:hAnsi="Segoe Print"/>
          <w:color w:val="C00000"/>
          <w:sz w:val="48"/>
          <w:szCs w:val="48"/>
        </w:rPr>
      </w:pPr>
      <w:r w:rsidRPr="00A17582">
        <w:rPr>
          <w:rStyle w:val="a6"/>
          <w:rFonts w:ascii="Segoe Print" w:hAnsi="Segoe Print"/>
          <w:color w:val="C00000"/>
          <w:sz w:val="48"/>
          <w:szCs w:val="48"/>
        </w:rPr>
        <w:fldChar w:fldCharType="begin"/>
      </w:r>
      <w:r w:rsidRPr="00A17582">
        <w:rPr>
          <w:rStyle w:val="a6"/>
          <w:rFonts w:ascii="Segoe Print" w:hAnsi="Segoe Print"/>
          <w:color w:val="C00000"/>
          <w:sz w:val="48"/>
          <w:szCs w:val="48"/>
        </w:rPr>
        <w:instrText xml:space="preserve"> HYPERLINK "http://star3.dp.ua/shkilnyi-psykholoh/psykholohichnyi-dovidnyk/591-jak-unyknuty-neuspishnosti-shkoljariv.html" </w:instrText>
      </w:r>
      <w:r w:rsidRPr="00A17582">
        <w:rPr>
          <w:rStyle w:val="a6"/>
          <w:rFonts w:ascii="Segoe Print" w:hAnsi="Segoe Print"/>
          <w:color w:val="C00000"/>
          <w:sz w:val="48"/>
          <w:szCs w:val="48"/>
        </w:rPr>
        <w:fldChar w:fldCharType="separate"/>
      </w:r>
      <w:r w:rsidRPr="00A17582">
        <w:rPr>
          <w:rStyle w:val="a6"/>
          <w:rFonts w:ascii="Segoe Print" w:hAnsi="Segoe Print"/>
          <w:color w:val="C00000"/>
          <w:sz w:val="48"/>
          <w:szCs w:val="48"/>
        </w:rPr>
        <w:t xml:space="preserve">Як </w:t>
      </w:r>
      <w:proofErr w:type="spellStart"/>
      <w:r w:rsidRPr="00A17582">
        <w:rPr>
          <w:rStyle w:val="a6"/>
          <w:rFonts w:ascii="Segoe Print" w:hAnsi="Segoe Print"/>
          <w:color w:val="C00000"/>
          <w:sz w:val="48"/>
          <w:szCs w:val="48"/>
        </w:rPr>
        <w:t>уникнути</w:t>
      </w:r>
      <w:proofErr w:type="spellEnd"/>
      <w:r w:rsidRPr="00A17582">
        <w:rPr>
          <w:rStyle w:val="a6"/>
          <w:rFonts w:ascii="Segoe Print" w:hAnsi="Segoe Print"/>
          <w:color w:val="C00000"/>
          <w:sz w:val="48"/>
          <w:szCs w:val="48"/>
        </w:rPr>
        <w:t xml:space="preserve"> </w:t>
      </w:r>
      <w:proofErr w:type="spellStart"/>
      <w:r w:rsidRPr="00A17582">
        <w:rPr>
          <w:rStyle w:val="a6"/>
          <w:rFonts w:ascii="Segoe Print" w:hAnsi="Segoe Print"/>
          <w:color w:val="C00000"/>
          <w:sz w:val="48"/>
          <w:szCs w:val="48"/>
        </w:rPr>
        <w:t>неуспішності</w:t>
      </w:r>
      <w:proofErr w:type="spellEnd"/>
      <w:r w:rsidRPr="00A17582">
        <w:rPr>
          <w:rStyle w:val="a6"/>
          <w:rFonts w:ascii="Segoe Print" w:hAnsi="Segoe Print"/>
          <w:color w:val="C00000"/>
          <w:sz w:val="48"/>
          <w:szCs w:val="48"/>
        </w:rPr>
        <w:t xml:space="preserve"> </w:t>
      </w:r>
      <w:proofErr w:type="spellStart"/>
      <w:r w:rsidRPr="00A17582">
        <w:rPr>
          <w:rStyle w:val="a6"/>
          <w:rFonts w:ascii="Segoe Print" w:hAnsi="Segoe Print"/>
          <w:color w:val="C00000"/>
          <w:sz w:val="48"/>
          <w:szCs w:val="48"/>
        </w:rPr>
        <w:t>школярі</w:t>
      </w:r>
      <w:proofErr w:type="gramStart"/>
      <w:r w:rsidRPr="00A17582">
        <w:rPr>
          <w:rStyle w:val="a6"/>
          <w:rFonts w:ascii="Segoe Print" w:hAnsi="Segoe Print"/>
          <w:color w:val="C00000"/>
          <w:sz w:val="48"/>
          <w:szCs w:val="48"/>
        </w:rPr>
        <w:t>в</w:t>
      </w:r>
      <w:proofErr w:type="spellEnd"/>
      <w:proofErr w:type="gramEnd"/>
      <w:r w:rsidRPr="00A17582">
        <w:rPr>
          <w:rStyle w:val="a6"/>
          <w:rFonts w:ascii="Segoe Print" w:hAnsi="Segoe Print"/>
          <w:color w:val="C00000"/>
          <w:sz w:val="48"/>
          <w:szCs w:val="48"/>
        </w:rPr>
        <w:t>?</w:t>
      </w:r>
      <w:r w:rsidRPr="00A17582">
        <w:rPr>
          <w:rStyle w:val="a6"/>
          <w:rFonts w:ascii="Segoe Print" w:hAnsi="Segoe Print"/>
          <w:color w:val="C00000"/>
          <w:sz w:val="48"/>
          <w:szCs w:val="48"/>
        </w:rPr>
        <w:fldChar w:fldCharType="end"/>
      </w:r>
    </w:p>
    <w:bookmarkEnd w:id="0"/>
    <w:p w:rsid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  <w:sectPr w:rsidR="00A17582" w:rsidSect="00A17582">
          <w:pgSz w:w="11906" w:h="16838"/>
          <w:pgMar w:top="850" w:right="850" w:bottom="850" w:left="1417" w:header="708" w:footer="708" w:gutter="0"/>
          <w:cols w:num="2" w:space="3"/>
          <w:docGrid w:linePitch="360"/>
        </w:sectPr>
      </w:pP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lastRenderedPageBreak/>
        <w:t>Створювати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доброзичливу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атмосферу в </w:t>
      </w:r>
      <w:proofErr w:type="spellStart"/>
      <w:r w:rsidRPr="00A17582">
        <w:rPr>
          <w:rFonts w:ascii="Times New Roman" w:hAnsi="Times New Roman"/>
          <w:sz w:val="28"/>
          <w:szCs w:val="28"/>
        </w:rPr>
        <w:t>класі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Дозволяти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учням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A17582">
        <w:rPr>
          <w:rFonts w:ascii="Times New Roman" w:hAnsi="Times New Roman"/>
          <w:sz w:val="28"/>
          <w:szCs w:val="28"/>
        </w:rPr>
        <w:t>відповіддю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біля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дошки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пос</w:t>
      </w:r>
      <w:proofErr w:type="gramEnd"/>
      <w:r w:rsidRPr="00A17582">
        <w:rPr>
          <w:rFonts w:ascii="Times New Roman" w:hAnsi="Times New Roman"/>
          <w:sz w:val="28"/>
          <w:szCs w:val="28"/>
        </w:rPr>
        <w:t>ібниками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Давати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A17582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дозволяти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користуватись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планом, </w:t>
      </w:r>
      <w:proofErr w:type="spellStart"/>
      <w:r w:rsidRPr="00A17582">
        <w:rPr>
          <w:rFonts w:ascii="Times New Roman" w:hAnsi="Times New Roman"/>
          <w:sz w:val="28"/>
          <w:szCs w:val="28"/>
        </w:rPr>
        <w:t>складеним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удома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Допомагати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сконцентрувати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17582">
        <w:rPr>
          <w:rFonts w:ascii="Times New Roman" w:hAnsi="Times New Roman"/>
          <w:sz w:val="28"/>
          <w:szCs w:val="28"/>
        </w:rPr>
        <w:t>увагу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582">
        <w:rPr>
          <w:rFonts w:ascii="Times New Roman" w:hAnsi="Times New Roman"/>
          <w:sz w:val="28"/>
          <w:szCs w:val="28"/>
        </w:rPr>
        <w:t>головних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питаннях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теми.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Звертати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увагу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582">
        <w:rPr>
          <w:rFonts w:ascii="Times New Roman" w:hAnsi="Times New Roman"/>
          <w:sz w:val="28"/>
          <w:szCs w:val="28"/>
        </w:rPr>
        <w:t>на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типові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помилки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учнів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П</w:t>
      </w:r>
      <w:proofErr w:type="gramEnd"/>
      <w:r w:rsidRPr="00A17582">
        <w:rPr>
          <w:rFonts w:ascii="Times New Roman" w:hAnsi="Times New Roman"/>
          <w:sz w:val="28"/>
          <w:szCs w:val="28"/>
        </w:rPr>
        <w:t>ідбадьорювати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учнів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17582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ситуацію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успіху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17582">
        <w:rPr>
          <w:rFonts w:ascii="Times New Roman" w:hAnsi="Times New Roman"/>
          <w:sz w:val="28"/>
          <w:szCs w:val="28"/>
        </w:rPr>
        <w:t>поясненні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A1758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A17582">
        <w:rPr>
          <w:rFonts w:ascii="Times New Roman" w:hAnsi="Times New Roman"/>
          <w:sz w:val="28"/>
          <w:szCs w:val="28"/>
        </w:rPr>
        <w:t xml:space="preserve">Темп </w:t>
      </w:r>
      <w:proofErr w:type="spellStart"/>
      <w:r w:rsidRPr="00A17582">
        <w:rPr>
          <w:rFonts w:ascii="Times New Roman" w:hAnsi="Times New Roman"/>
          <w:sz w:val="28"/>
          <w:szCs w:val="28"/>
        </w:rPr>
        <w:t>викладу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A1758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582">
        <w:rPr>
          <w:rFonts w:ascii="Times New Roman" w:hAnsi="Times New Roman"/>
          <w:sz w:val="28"/>
          <w:szCs w:val="28"/>
        </w:rPr>
        <w:t>повинен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A17582">
        <w:rPr>
          <w:rFonts w:ascii="Times New Roman" w:hAnsi="Times New Roman"/>
          <w:sz w:val="28"/>
          <w:szCs w:val="28"/>
        </w:rPr>
        <w:t>доступним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Pr="00A17582">
        <w:rPr>
          <w:rFonts w:ascii="Times New Roman" w:hAnsi="Times New Roman"/>
          <w:sz w:val="28"/>
          <w:szCs w:val="28"/>
        </w:rPr>
        <w:t>слабких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учнів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Акцентувати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увагу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582">
        <w:rPr>
          <w:rFonts w:ascii="Times New Roman" w:hAnsi="Times New Roman"/>
          <w:sz w:val="28"/>
          <w:szCs w:val="28"/>
        </w:rPr>
        <w:t>головних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моментах </w:t>
      </w:r>
      <w:proofErr w:type="spellStart"/>
      <w:r w:rsidRPr="00A17582">
        <w:rPr>
          <w:rFonts w:ascii="Times New Roman" w:hAnsi="Times New Roman"/>
          <w:sz w:val="28"/>
          <w:szCs w:val="28"/>
        </w:rPr>
        <w:t>нової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теми.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З’ясовувати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A17582">
        <w:rPr>
          <w:rFonts w:ascii="Times New Roman" w:hAnsi="Times New Roman"/>
          <w:sz w:val="28"/>
          <w:szCs w:val="28"/>
        </w:rPr>
        <w:t>ступінь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матер</w:t>
      </w:r>
      <w:proofErr w:type="gramEnd"/>
      <w:r w:rsidRPr="00A17582">
        <w:rPr>
          <w:rFonts w:ascii="Times New Roman" w:hAnsi="Times New Roman"/>
          <w:sz w:val="28"/>
          <w:szCs w:val="28"/>
        </w:rPr>
        <w:t>іалу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слабкими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учнями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записування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засоби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що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збуджують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інтерес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582">
        <w:rPr>
          <w:rFonts w:ascii="Times New Roman" w:hAnsi="Times New Roman"/>
          <w:sz w:val="28"/>
          <w:szCs w:val="28"/>
        </w:rPr>
        <w:t>до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582">
        <w:rPr>
          <w:rFonts w:ascii="Times New Roman" w:hAnsi="Times New Roman"/>
          <w:sz w:val="28"/>
          <w:szCs w:val="28"/>
        </w:rPr>
        <w:t>теми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, ТЗН, </w:t>
      </w:r>
      <w:proofErr w:type="spellStart"/>
      <w:r w:rsidRPr="00A17582">
        <w:rPr>
          <w:rFonts w:ascii="Times New Roman" w:hAnsi="Times New Roman"/>
          <w:sz w:val="28"/>
          <w:szCs w:val="28"/>
        </w:rPr>
        <w:t>наочність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Утягувати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7582">
        <w:rPr>
          <w:rFonts w:ascii="Times New Roman" w:hAnsi="Times New Roman"/>
          <w:sz w:val="28"/>
          <w:szCs w:val="28"/>
        </w:rPr>
        <w:t>слабких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</w:t>
      </w:r>
      <w:proofErr w:type="gramStart"/>
      <w:r w:rsidRPr="00A1758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758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17582">
        <w:rPr>
          <w:rFonts w:ascii="Times New Roman" w:hAnsi="Times New Roman"/>
          <w:sz w:val="28"/>
          <w:szCs w:val="28"/>
        </w:rPr>
        <w:t>бесіду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rPr>
          <w:rFonts w:ascii="Times New Roman" w:hAnsi="Times New Roman"/>
          <w:sz w:val="28"/>
          <w:szCs w:val="28"/>
        </w:rPr>
      </w:pPr>
    </w:p>
    <w:p w:rsidR="00A17582" w:rsidRPr="00A17582" w:rsidRDefault="00A17582" w:rsidP="00A17582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A17582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ході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виконання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вправ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7582" w:rsidRPr="00A17582" w:rsidRDefault="00A17582" w:rsidP="00A17582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17582" w:rsidRPr="00A17582" w:rsidRDefault="00A17582" w:rsidP="00A17582">
      <w:pPr>
        <w:pStyle w:val="a5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Раціонально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582">
        <w:rPr>
          <w:rFonts w:ascii="Times New Roman" w:hAnsi="Times New Roman"/>
          <w:sz w:val="28"/>
          <w:szCs w:val="28"/>
        </w:rPr>
        <w:t>обмірковано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п</w:t>
      </w:r>
      <w:proofErr w:type="gramEnd"/>
      <w:r w:rsidRPr="00A17582">
        <w:rPr>
          <w:rFonts w:ascii="Times New Roman" w:hAnsi="Times New Roman"/>
          <w:sz w:val="28"/>
          <w:szCs w:val="28"/>
        </w:rPr>
        <w:t>ідбирати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вправи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7582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роботи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A17582">
        <w:rPr>
          <w:rFonts w:ascii="Times New Roman" w:hAnsi="Times New Roman"/>
          <w:sz w:val="28"/>
          <w:szCs w:val="28"/>
        </w:rPr>
        <w:t xml:space="preserve">Оперативно </w:t>
      </w:r>
      <w:proofErr w:type="spellStart"/>
      <w:r w:rsidRPr="00A17582">
        <w:rPr>
          <w:rFonts w:ascii="Times New Roman" w:hAnsi="Times New Roman"/>
          <w:sz w:val="28"/>
          <w:szCs w:val="28"/>
        </w:rPr>
        <w:t>допомагати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7582">
        <w:rPr>
          <w:rFonts w:ascii="Times New Roman" w:hAnsi="Times New Roman"/>
          <w:sz w:val="28"/>
          <w:szCs w:val="28"/>
        </w:rPr>
        <w:t>слабким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учням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582">
        <w:rPr>
          <w:rFonts w:ascii="Times New Roman" w:hAnsi="Times New Roman"/>
          <w:sz w:val="28"/>
          <w:szCs w:val="28"/>
        </w:rPr>
        <w:t>у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ході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роботи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Ураховувати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темп </w:t>
      </w:r>
      <w:proofErr w:type="spellStart"/>
      <w:r w:rsidRPr="00A17582">
        <w:rPr>
          <w:rFonts w:ascii="Times New Roman" w:hAnsi="Times New Roman"/>
          <w:sz w:val="28"/>
          <w:szCs w:val="28"/>
        </w:rPr>
        <w:t>роботи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</w:t>
      </w:r>
      <w:proofErr w:type="gramStart"/>
      <w:r w:rsidRPr="00A1758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Привчати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учнів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самоконтроль </w:t>
      </w:r>
      <w:proofErr w:type="gramStart"/>
      <w:r w:rsidRPr="00A17582">
        <w:rPr>
          <w:rFonts w:ascii="Times New Roman" w:hAnsi="Times New Roman"/>
          <w:sz w:val="28"/>
          <w:szCs w:val="28"/>
        </w:rPr>
        <w:t>у</w:t>
      </w:r>
      <w:proofErr w:type="gram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ході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роботи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A17582" w:rsidRPr="00A17582" w:rsidRDefault="00A17582" w:rsidP="00A17582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A17582">
        <w:rPr>
          <w:rFonts w:ascii="Times New Roman" w:hAnsi="Times New Roman"/>
          <w:b/>
          <w:sz w:val="28"/>
          <w:szCs w:val="28"/>
          <w:u w:val="single"/>
        </w:rPr>
        <w:t>При</w:t>
      </w:r>
      <w:proofErr w:type="gram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подачі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домашнього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17582">
        <w:rPr>
          <w:rFonts w:ascii="Times New Roman" w:hAnsi="Times New Roman"/>
          <w:b/>
          <w:sz w:val="28"/>
          <w:szCs w:val="28"/>
          <w:u w:val="single"/>
        </w:rPr>
        <w:t>завдання</w:t>
      </w:r>
      <w:proofErr w:type="spellEnd"/>
      <w:r w:rsidRPr="00A175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7582" w:rsidRPr="00A17582" w:rsidRDefault="00A17582" w:rsidP="00A1758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A17582" w:rsidRPr="00A17582" w:rsidRDefault="00A17582" w:rsidP="00A17582">
      <w:pPr>
        <w:pStyle w:val="a5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Ураховувати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оптимальність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Координувати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обсяг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17582">
        <w:rPr>
          <w:rFonts w:ascii="Times New Roman" w:hAnsi="Times New Roman"/>
          <w:sz w:val="28"/>
          <w:szCs w:val="28"/>
        </w:rPr>
        <w:t>іншими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предметами.</w:t>
      </w:r>
    </w:p>
    <w:p w:rsidR="00A17582" w:rsidRPr="00A17582" w:rsidRDefault="00A17582" w:rsidP="00A17582">
      <w:pPr>
        <w:pStyle w:val="a5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A1758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17582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582">
        <w:rPr>
          <w:rFonts w:ascii="Times New Roman" w:hAnsi="Times New Roman"/>
          <w:sz w:val="28"/>
          <w:szCs w:val="28"/>
        </w:rPr>
        <w:t>домашнє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повинно </w:t>
      </w: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м</w:t>
      </w:r>
      <w:proofErr w:type="gramEnd"/>
      <w:r w:rsidRPr="00A17582">
        <w:rPr>
          <w:rFonts w:ascii="Times New Roman" w:hAnsi="Times New Roman"/>
          <w:sz w:val="28"/>
          <w:szCs w:val="28"/>
        </w:rPr>
        <w:t>істити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7582">
        <w:rPr>
          <w:rFonts w:ascii="Times New Roman" w:hAnsi="Times New Roman"/>
          <w:sz w:val="28"/>
          <w:szCs w:val="28"/>
        </w:rPr>
        <w:t>собі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Pr="00A17582">
        <w:rPr>
          <w:rFonts w:ascii="Times New Roman" w:hAnsi="Times New Roman"/>
          <w:sz w:val="28"/>
          <w:szCs w:val="28"/>
        </w:rPr>
        <w:t>помилками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A17582">
        <w:rPr>
          <w:rFonts w:ascii="Times New Roman" w:hAnsi="Times New Roman"/>
          <w:sz w:val="28"/>
          <w:szCs w:val="28"/>
        </w:rPr>
        <w:t>Роз’ясняти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дітям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структуру й </w:t>
      </w:r>
      <w:proofErr w:type="spellStart"/>
      <w:r w:rsidRPr="00A1758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17582" w:rsidRPr="00A17582" w:rsidRDefault="00A17582" w:rsidP="00A17582">
      <w:pPr>
        <w:pStyle w:val="a5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7582">
        <w:rPr>
          <w:rFonts w:ascii="Times New Roman" w:hAnsi="Times New Roman"/>
          <w:sz w:val="28"/>
          <w:szCs w:val="28"/>
        </w:rPr>
        <w:t>П</w:t>
      </w:r>
      <w:proofErr w:type="gramEnd"/>
      <w:r w:rsidRPr="00A17582">
        <w:rPr>
          <w:rFonts w:ascii="Times New Roman" w:hAnsi="Times New Roman"/>
          <w:sz w:val="28"/>
          <w:szCs w:val="28"/>
        </w:rPr>
        <w:t>ідбирати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7582">
        <w:rPr>
          <w:rFonts w:ascii="Times New Roman" w:hAnsi="Times New Roman"/>
          <w:sz w:val="28"/>
          <w:szCs w:val="28"/>
        </w:rPr>
        <w:t>слабких</w:t>
      </w:r>
      <w:proofErr w:type="spellEnd"/>
      <w:r w:rsidRPr="00A17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582">
        <w:rPr>
          <w:rFonts w:ascii="Times New Roman" w:hAnsi="Times New Roman"/>
          <w:sz w:val="28"/>
          <w:szCs w:val="28"/>
        </w:rPr>
        <w:t>учнів</w:t>
      </w:r>
      <w:proofErr w:type="spellEnd"/>
      <w:r w:rsidRPr="00A17582">
        <w:rPr>
          <w:rFonts w:ascii="Times New Roman" w:hAnsi="Times New Roman"/>
          <w:sz w:val="28"/>
          <w:szCs w:val="28"/>
        </w:rPr>
        <w:t>.</w:t>
      </w:r>
    </w:p>
    <w:p w:rsidR="00AA7060" w:rsidRPr="00E35208" w:rsidRDefault="00AA7060" w:rsidP="00A1758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A7060" w:rsidRPr="00E35208" w:rsidSect="00A1758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B4"/>
    <w:multiLevelType w:val="multilevel"/>
    <w:tmpl w:val="1EFE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3E171C"/>
    <w:multiLevelType w:val="hybridMultilevel"/>
    <w:tmpl w:val="7A2440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31C"/>
    <w:multiLevelType w:val="hybridMultilevel"/>
    <w:tmpl w:val="FA30C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E1C4C"/>
    <w:multiLevelType w:val="hybridMultilevel"/>
    <w:tmpl w:val="9208B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B"/>
    <w:rsid w:val="002B498B"/>
    <w:rsid w:val="00A17582"/>
    <w:rsid w:val="00AA7060"/>
    <w:rsid w:val="00E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A1758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Intense Emphasis"/>
    <w:uiPriority w:val="21"/>
    <w:qFormat/>
    <w:rsid w:val="00A17582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A1758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Intense Emphasis"/>
    <w:uiPriority w:val="21"/>
    <w:qFormat/>
    <w:rsid w:val="00A1758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2019-11-10T19:59:00Z</dcterms:created>
  <dcterms:modified xsi:type="dcterms:W3CDTF">2019-11-10T19:59:00Z</dcterms:modified>
</cp:coreProperties>
</file>