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A5" w:rsidRPr="006302A5" w:rsidRDefault="006302A5" w:rsidP="006302A5">
      <w:pPr>
        <w:pStyle w:val="1"/>
      </w:pPr>
      <w:r w:rsidRPr="006302A5">
        <w:t xml:space="preserve">6 правил батькам </w:t>
      </w:r>
      <w:proofErr w:type="spellStart"/>
      <w:r w:rsidRPr="006302A5">
        <w:t>майбутнього</w:t>
      </w:r>
      <w:proofErr w:type="spellEnd"/>
      <w:r w:rsidRPr="006302A5">
        <w:t xml:space="preserve"> </w:t>
      </w:r>
      <w:proofErr w:type="spellStart"/>
      <w:r w:rsidRPr="006302A5">
        <w:t>першокласника</w:t>
      </w:r>
      <w:proofErr w:type="spellEnd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6"/>
      </w:tblGrid>
      <w:tr w:rsidR="006302A5" w:rsidRPr="006302A5" w:rsidTr="006302A5">
        <w:trPr>
          <w:trHeight w:val="2299"/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302A5" w:rsidRPr="006302A5" w:rsidRDefault="006302A5" w:rsidP="0071010C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3061" w:rsidRPr="00573061" w:rsidRDefault="006302A5" w:rsidP="00573061">
            <w:pPr>
              <w:spacing w:before="100" w:beforeAutospacing="1" w:after="100" w:afterAutospacing="1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</w:pPr>
            <w:proofErr w:type="spellStart"/>
            <w:r w:rsidRPr="006302A5">
              <w:rPr>
                <w:rFonts w:ascii="Times New Roman" w:eastAsia="Times New Roman" w:hAnsi="Times New Roman" w:cs="Times New Roman"/>
                <w:b/>
                <w:bCs/>
                <w:color w:val="862222"/>
                <w:sz w:val="32"/>
                <w:szCs w:val="32"/>
              </w:rPr>
              <w:t>Зберігайте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b/>
                <w:bCs/>
                <w:color w:val="862222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b/>
                <w:bCs/>
                <w:color w:val="862222"/>
                <w:sz w:val="32"/>
                <w:szCs w:val="32"/>
              </w:rPr>
              <w:t>спокій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b/>
                <w:bCs/>
                <w:color w:val="862222"/>
                <w:sz w:val="32"/>
                <w:szCs w:val="32"/>
              </w:rPr>
              <w:t xml:space="preserve"> і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b/>
                <w:bCs/>
                <w:color w:val="862222"/>
                <w:sz w:val="32"/>
                <w:szCs w:val="32"/>
              </w:rPr>
              <w:t>впевненість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b/>
                <w:bCs/>
                <w:color w:val="862222"/>
                <w:sz w:val="32"/>
                <w:szCs w:val="32"/>
              </w:rPr>
              <w:t xml:space="preserve"> </w:t>
            </w:r>
            <w:proofErr w:type="gramStart"/>
            <w:r w:rsidRPr="006302A5">
              <w:rPr>
                <w:rFonts w:ascii="Times New Roman" w:eastAsia="Times New Roman" w:hAnsi="Times New Roman" w:cs="Times New Roman"/>
                <w:b/>
                <w:bCs/>
                <w:color w:val="862222"/>
                <w:sz w:val="32"/>
                <w:szCs w:val="32"/>
              </w:rPr>
              <w:t>в</w:t>
            </w:r>
            <w:proofErr w:type="gramEnd"/>
            <w:r w:rsidRPr="006302A5">
              <w:rPr>
                <w:rFonts w:ascii="Times New Roman" w:eastAsia="Times New Roman" w:hAnsi="Times New Roman" w:cs="Times New Roman"/>
                <w:b/>
                <w:bCs/>
                <w:color w:val="862222"/>
                <w:sz w:val="32"/>
                <w:szCs w:val="32"/>
              </w:rPr>
              <w:t xml:space="preserve"> </w:t>
            </w:r>
            <w:proofErr w:type="gramStart"/>
            <w:r w:rsidRPr="006302A5">
              <w:rPr>
                <w:rFonts w:ascii="Times New Roman" w:eastAsia="Times New Roman" w:hAnsi="Times New Roman" w:cs="Times New Roman"/>
                <w:b/>
                <w:bCs/>
                <w:color w:val="862222"/>
                <w:sz w:val="32"/>
                <w:szCs w:val="32"/>
              </w:rPr>
              <w:t>тому</w:t>
            </w:r>
            <w:proofErr w:type="gramEnd"/>
            <w:r w:rsidRPr="006302A5">
              <w:rPr>
                <w:rFonts w:ascii="Times New Roman" w:eastAsia="Times New Roman" w:hAnsi="Times New Roman" w:cs="Times New Roman"/>
                <w:b/>
                <w:bCs/>
                <w:color w:val="862222"/>
                <w:sz w:val="32"/>
                <w:szCs w:val="32"/>
              </w:rPr>
              <w:t xml:space="preserve">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b/>
                <w:bCs/>
                <w:color w:val="862222"/>
                <w:sz w:val="32"/>
                <w:szCs w:val="32"/>
              </w:rPr>
              <w:t>що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b/>
                <w:bCs/>
                <w:color w:val="862222"/>
                <w:sz w:val="32"/>
                <w:szCs w:val="32"/>
              </w:rPr>
              <w:t xml:space="preserve"> все буде добре.</w:t>
            </w:r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 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Звичайно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кожна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мама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чи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тато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хвилюються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за </w:t>
            </w:r>
            <w:proofErr w:type="gram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свою</w:t>
            </w:r>
            <w:proofErr w:type="gram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дитину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, особливо в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такий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відповідальний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момент – перший раз в перший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клас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. Але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пам’ятайте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що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саме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своїм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настроєм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і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своїми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думками, ми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формуємо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у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дитини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установку на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майбутнє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навчання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в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школі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. Тому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намагайтесь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продемонструвати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дитині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свою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впевненість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в тому,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що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все буде добре, </w:t>
            </w:r>
            <w:proofErr w:type="spellStart"/>
            <w:proofErr w:type="gram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св</w:t>
            </w:r>
            <w:proofErr w:type="gram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ій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спокій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і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віру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в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сина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/дочку.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Ні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в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якому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разі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не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лякайте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дитину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школою,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стримуйте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свої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побоювання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і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острахи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. Просто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вірте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в свою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дитину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і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сприймайте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>її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такою, як вона</w:t>
            </w:r>
            <w:proofErr w:type="gramStart"/>
            <w:r w:rsidRPr="006302A5">
              <w:rPr>
                <w:rFonts w:ascii="Times New Roman" w:eastAsia="Times New Roman" w:hAnsi="Times New Roman" w:cs="Times New Roman"/>
                <w:color w:val="862222"/>
                <w:sz w:val="32"/>
                <w:szCs w:val="32"/>
              </w:rPr>
              <w:t xml:space="preserve"> є.</w:t>
            </w:r>
            <w:proofErr w:type="gramEnd"/>
          </w:p>
          <w:p w:rsidR="006302A5" w:rsidRPr="006302A5" w:rsidRDefault="006302A5" w:rsidP="00573061">
            <w:pPr>
              <w:spacing w:before="100" w:beforeAutospacing="1" w:after="100" w:afterAutospacing="1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302A5">
              <w:rPr>
                <w:rFonts w:ascii="Times New Roman" w:eastAsia="Times New Roman" w:hAnsi="Times New Roman" w:cs="Times New Roman"/>
                <w:b/>
                <w:bCs/>
                <w:color w:val="800080"/>
                <w:sz w:val="32"/>
                <w:szCs w:val="32"/>
              </w:rPr>
              <w:t xml:space="preserve">Формуйте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b/>
                <w:bCs/>
                <w:color w:val="800080"/>
                <w:sz w:val="32"/>
                <w:szCs w:val="32"/>
              </w:rPr>
              <w:t>позитивне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b/>
                <w:bCs/>
                <w:color w:val="80008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b/>
                <w:bCs/>
                <w:color w:val="800080"/>
                <w:sz w:val="32"/>
                <w:szCs w:val="32"/>
              </w:rPr>
              <w:t>ставлення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b/>
                <w:bCs/>
                <w:color w:val="800080"/>
                <w:sz w:val="32"/>
                <w:szCs w:val="32"/>
              </w:rPr>
              <w:t xml:space="preserve"> до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b/>
                <w:bCs/>
                <w:color w:val="800080"/>
                <w:sz w:val="32"/>
                <w:szCs w:val="32"/>
              </w:rPr>
              <w:t>школи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b/>
                <w:bCs/>
                <w:color w:val="800080"/>
                <w:sz w:val="32"/>
                <w:szCs w:val="32"/>
              </w:rPr>
              <w:t xml:space="preserve"> і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b/>
                <w:bCs/>
                <w:color w:val="800080"/>
                <w:sz w:val="32"/>
                <w:szCs w:val="32"/>
              </w:rPr>
              <w:t>вчителів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b/>
                <w:bCs/>
                <w:color w:val="800080"/>
                <w:sz w:val="32"/>
                <w:szCs w:val="32"/>
              </w:rPr>
              <w:t xml:space="preserve">, але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b/>
                <w:bCs/>
                <w:color w:val="800080"/>
                <w:sz w:val="32"/>
                <w:szCs w:val="32"/>
              </w:rPr>
              <w:t>водночас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b/>
                <w:bCs/>
                <w:color w:val="800080"/>
                <w:sz w:val="32"/>
                <w:szCs w:val="32"/>
              </w:rPr>
              <w:t xml:space="preserve"> будьте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b/>
                <w:bCs/>
                <w:color w:val="800080"/>
                <w:sz w:val="32"/>
                <w:szCs w:val="32"/>
              </w:rPr>
              <w:t>чесними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b/>
                <w:bCs/>
                <w:color w:val="800080"/>
                <w:sz w:val="32"/>
                <w:szCs w:val="32"/>
              </w:rPr>
              <w:t>.</w:t>
            </w:r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 Не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варто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ідеалізувати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 школу,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говорячи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що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 там буде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безмежно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 весело,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цікаво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захоплююче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.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Слід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говорити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 правду про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можливі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труднощі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, про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необхідність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слухати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вчителя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виконувати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інструкції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які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інколи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 не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подобаються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. Але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обов’язково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переконуйте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дитину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 в тому,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що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 все буде добре,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що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 вона справиться,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зможе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знайти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 те,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що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їй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 до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душі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знайде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друзів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 і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отримає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радість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від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п</w:t>
            </w:r>
            <w:proofErr w:type="gram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>ізнання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800080"/>
                <w:sz w:val="32"/>
                <w:szCs w:val="32"/>
              </w:rPr>
              <w:t xml:space="preserve"> нового.</w:t>
            </w:r>
          </w:p>
          <w:p w:rsidR="006302A5" w:rsidRPr="006302A5" w:rsidRDefault="006302A5" w:rsidP="00573061">
            <w:pPr>
              <w:spacing w:before="100" w:beforeAutospacing="1" w:after="100" w:afterAutospacing="1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302A5">
              <w:rPr>
                <w:rFonts w:ascii="Times New Roman" w:eastAsia="Times New Roman" w:hAnsi="Times New Roman" w:cs="Times New Roman"/>
                <w:b/>
                <w:bCs/>
                <w:color w:val="006400"/>
                <w:sz w:val="32"/>
                <w:szCs w:val="32"/>
              </w:rPr>
              <w:t>Завжди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b/>
                <w:bCs/>
                <w:color w:val="006400"/>
                <w:sz w:val="32"/>
                <w:szCs w:val="32"/>
              </w:rPr>
              <w:t xml:space="preserve"> позитивно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b/>
                <w:bCs/>
                <w:color w:val="006400"/>
                <w:sz w:val="32"/>
                <w:szCs w:val="32"/>
              </w:rPr>
              <w:t>відзивайтеся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b/>
                <w:bCs/>
                <w:color w:val="006400"/>
                <w:sz w:val="32"/>
                <w:szCs w:val="32"/>
              </w:rPr>
              <w:t xml:space="preserve"> про школу і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b/>
                <w:bCs/>
                <w:color w:val="006400"/>
                <w:sz w:val="32"/>
                <w:szCs w:val="32"/>
              </w:rPr>
              <w:t>вчителів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b/>
                <w:bCs/>
                <w:color w:val="006400"/>
                <w:sz w:val="32"/>
                <w:szCs w:val="32"/>
              </w:rPr>
              <w:t>.</w:t>
            </w:r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 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Діти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</w:t>
            </w:r>
            <w:proofErr w:type="gram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в</w:t>
            </w:r>
            <w:proofErr w:type="gram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</w:t>
            </w:r>
            <w:proofErr w:type="gram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такому</w:t>
            </w:r>
            <w:proofErr w:type="gram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віці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все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ще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дуже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залежні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від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батьківської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думки. </w:t>
            </w:r>
            <w:proofErr w:type="gram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Вони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складають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свою думку,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своє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враження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про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щось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нове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(в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даному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випадку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про школу) на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основі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висловлювань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і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ставлень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батьків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. Тому,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якщо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ви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хочете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щоб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вчитель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став авторитетом для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вашого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першокласника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ніколи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не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говоріть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поганого про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нього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при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дитині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.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Це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сприятиме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гарній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поведінці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дитини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в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школі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і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додасть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мотивації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 xml:space="preserve"> до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навчання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6400"/>
                <w:sz w:val="32"/>
                <w:szCs w:val="32"/>
              </w:rPr>
              <w:t>.</w:t>
            </w:r>
            <w:proofErr w:type="gramEnd"/>
          </w:p>
          <w:p w:rsidR="006302A5" w:rsidRPr="006302A5" w:rsidRDefault="006302A5" w:rsidP="00573061">
            <w:pPr>
              <w:spacing w:before="100" w:beforeAutospacing="1" w:after="100" w:afterAutospacing="1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</w:pPr>
            <w:proofErr w:type="spellStart"/>
            <w:r w:rsidRPr="006302A5">
              <w:rPr>
                <w:rFonts w:ascii="Times New Roman" w:eastAsia="Times New Roman" w:hAnsi="Times New Roman" w:cs="Times New Roman"/>
                <w:b/>
                <w:bCs/>
                <w:color w:val="1BA598"/>
                <w:sz w:val="32"/>
                <w:szCs w:val="32"/>
              </w:rPr>
              <w:t>Уникайте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b/>
                <w:bCs/>
                <w:color w:val="1BA598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b/>
                <w:bCs/>
                <w:color w:val="1BA598"/>
                <w:sz w:val="32"/>
                <w:szCs w:val="32"/>
              </w:rPr>
              <w:t>додаткових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b/>
                <w:bCs/>
                <w:color w:val="1BA598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b/>
                <w:bCs/>
                <w:color w:val="1BA598"/>
                <w:sz w:val="32"/>
                <w:szCs w:val="32"/>
              </w:rPr>
              <w:t>стресів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b/>
                <w:bCs/>
                <w:color w:val="1BA598"/>
                <w:sz w:val="32"/>
                <w:szCs w:val="32"/>
              </w:rPr>
              <w:t xml:space="preserve"> і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b/>
                <w:bCs/>
                <w:color w:val="1BA598"/>
                <w:sz w:val="32"/>
                <w:szCs w:val="32"/>
              </w:rPr>
              <w:t>навантажень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b/>
                <w:bCs/>
                <w:color w:val="1BA598"/>
                <w:sz w:val="32"/>
                <w:szCs w:val="32"/>
              </w:rPr>
              <w:t>. 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Ніколи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не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відправляйте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дитину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одночасно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в перший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клас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і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якусь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секцію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або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гурток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. Початок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навчання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у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школі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і так є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серйозним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стресом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для 6-7-річних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дітей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. Тому,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якщо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заняття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спортом і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музикою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здаються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вам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необхідною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частиною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виховання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вашої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дитини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почніть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водити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її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туди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за </w:t>
            </w:r>
            <w:proofErr w:type="spellStart"/>
            <w:proofErr w:type="gram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р</w:t>
            </w:r>
            <w:proofErr w:type="gram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ік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до початку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навчання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або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після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того, як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диина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адаптується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.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Повноцінний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відпочинок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на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цьому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етапі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дуже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важливий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. Тому нехай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дитина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проводить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більше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lastRenderedPageBreak/>
              <w:t>вільного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часу на </w:t>
            </w:r>
            <w:proofErr w:type="spellStart"/>
            <w:proofErr w:type="gram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св</w:t>
            </w:r>
            <w:proofErr w:type="gram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іжому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повітрі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граючись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 xml:space="preserve"> з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друзями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1BA598"/>
                <w:sz w:val="32"/>
                <w:szCs w:val="32"/>
              </w:rPr>
              <w:t>.</w:t>
            </w:r>
          </w:p>
          <w:p w:rsidR="006302A5" w:rsidRPr="006302A5" w:rsidRDefault="006302A5" w:rsidP="00573061">
            <w:pPr>
              <w:spacing w:before="100" w:beforeAutospacing="1" w:after="100" w:afterAutospacing="1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</w:pPr>
            <w:proofErr w:type="spellStart"/>
            <w:r w:rsidRPr="006302A5">
              <w:rPr>
                <w:rFonts w:ascii="Times New Roman" w:eastAsia="Times New Roman" w:hAnsi="Times New Roman" w:cs="Times New Roman"/>
                <w:b/>
                <w:bCs/>
                <w:color w:val="0000D0"/>
                <w:sz w:val="32"/>
                <w:szCs w:val="32"/>
              </w:rPr>
              <w:t>Слідкуйте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b/>
                <w:bCs/>
                <w:color w:val="0000D0"/>
                <w:sz w:val="32"/>
                <w:szCs w:val="32"/>
              </w:rPr>
              <w:t xml:space="preserve"> за режимом дня і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b/>
                <w:bCs/>
                <w:color w:val="0000D0"/>
                <w:sz w:val="32"/>
                <w:szCs w:val="32"/>
              </w:rPr>
              <w:t>повноцінним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b/>
                <w:bCs/>
                <w:color w:val="0000D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b/>
                <w:bCs/>
                <w:color w:val="0000D0"/>
                <w:sz w:val="32"/>
                <w:szCs w:val="32"/>
              </w:rPr>
              <w:t>харчуванням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b/>
                <w:bCs/>
                <w:color w:val="0000D0"/>
                <w:sz w:val="32"/>
                <w:szCs w:val="32"/>
              </w:rPr>
              <w:t>.</w:t>
            </w:r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 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Розпорядок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дня,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який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не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змінюється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допоможе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дитині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швидше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адаптуватися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до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нових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умов.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Якщо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ваш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першокласник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–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шестирічка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, то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бажаний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і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денний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сон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хоча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б на одну годину. Особливо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зверніть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увагу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на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харчування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дитини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. У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її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раціоні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повинні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бути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присутніми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білки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(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м’ясо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риба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, сир,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яйця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),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молочні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продукти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вершкове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і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рослинне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масло, </w:t>
            </w:r>
            <w:proofErr w:type="spellStart"/>
            <w:proofErr w:type="gram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св</w:t>
            </w:r>
            <w:proofErr w:type="gram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іжі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овочі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і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фрукти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, соки.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Організм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зараз як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ніколи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потребує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додаткової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енергії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адже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справитися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і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пристосуватися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до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нових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умов –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досить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серйозне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завдання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0000D0"/>
                <w:sz w:val="32"/>
                <w:szCs w:val="32"/>
              </w:rPr>
              <w:t>.</w:t>
            </w:r>
          </w:p>
          <w:p w:rsidR="006302A5" w:rsidRDefault="006302A5" w:rsidP="00573061">
            <w:pPr>
              <w:spacing w:before="100" w:beforeAutospacing="1" w:after="100" w:afterAutospacing="1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</w:pPr>
            <w:r w:rsidRPr="006302A5">
              <w:rPr>
                <w:rFonts w:ascii="Times New Roman" w:eastAsia="Times New Roman" w:hAnsi="Times New Roman" w:cs="Times New Roman"/>
                <w:b/>
                <w:bCs/>
                <w:color w:val="723810"/>
                <w:sz w:val="32"/>
                <w:szCs w:val="32"/>
              </w:rPr>
              <w:t xml:space="preserve">Будьте особливо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b/>
                <w:bCs/>
                <w:color w:val="723810"/>
                <w:sz w:val="32"/>
                <w:szCs w:val="32"/>
              </w:rPr>
              <w:t>уважними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b/>
                <w:bCs/>
                <w:color w:val="723810"/>
                <w:sz w:val="32"/>
                <w:szCs w:val="32"/>
              </w:rPr>
              <w:t xml:space="preserve"> до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b/>
                <w:bCs/>
                <w:color w:val="723810"/>
                <w:sz w:val="32"/>
                <w:szCs w:val="32"/>
              </w:rPr>
              <w:t>почуттів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b/>
                <w:bCs/>
                <w:color w:val="72381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b/>
                <w:bCs/>
                <w:color w:val="723810"/>
                <w:sz w:val="32"/>
                <w:szCs w:val="32"/>
              </w:rPr>
              <w:t>дитини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b/>
                <w:bCs/>
                <w:color w:val="723810"/>
                <w:sz w:val="32"/>
                <w:szCs w:val="32"/>
              </w:rPr>
              <w:t xml:space="preserve"> в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b/>
                <w:bCs/>
                <w:color w:val="723810"/>
                <w:sz w:val="32"/>
                <w:szCs w:val="32"/>
              </w:rPr>
              <w:t>перші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b/>
                <w:bCs/>
                <w:color w:val="72381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6302A5">
              <w:rPr>
                <w:rFonts w:ascii="Times New Roman" w:eastAsia="Times New Roman" w:hAnsi="Times New Roman" w:cs="Times New Roman"/>
                <w:b/>
                <w:bCs/>
                <w:color w:val="723810"/>
                <w:sz w:val="32"/>
                <w:szCs w:val="32"/>
              </w:rPr>
              <w:t>м</w:t>
            </w:r>
            <w:proofErr w:type="gramEnd"/>
            <w:r w:rsidRPr="006302A5">
              <w:rPr>
                <w:rFonts w:ascii="Times New Roman" w:eastAsia="Times New Roman" w:hAnsi="Times New Roman" w:cs="Times New Roman"/>
                <w:b/>
                <w:bCs/>
                <w:color w:val="723810"/>
                <w:sz w:val="32"/>
                <w:szCs w:val="32"/>
              </w:rPr>
              <w:t>ісяці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b/>
                <w:bCs/>
                <w:color w:val="723810"/>
                <w:sz w:val="32"/>
                <w:szCs w:val="32"/>
              </w:rPr>
              <w:t>. </w:t>
            </w:r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 xml:space="preserve">Не пропускайте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>труднощі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 xml:space="preserve">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>які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>можливо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 xml:space="preserve">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>виникнуть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 xml:space="preserve"> у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>дитини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 xml:space="preserve">.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>Слухайте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>сина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 xml:space="preserve">/дочку,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>говоріть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 xml:space="preserve"> про школу, </w:t>
            </w:r>
            <w:proofErr w:type="gramStart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>про</w:t>
            </w:r>
            <w:proofErr w:type="gramEnd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>події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 xml:space="preserve">, про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>почуття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 xml:space="preserve">.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>Намагайтеся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 xml:space="preserve"> разом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>знаходити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 xml:space="preserve"> шляхи,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>розповідайте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 xml:space="preserve"> </w:t>
            </w:r>
            <w:proofErr w:type="gramStart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>про</w:t>
            </w:r>
            <w:proofErr w:type="gramEnd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 xml:space="preserve"> </w:t>
            </w:r>
            <w:proofErr w:type="gramStart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>себе</w:t>
            </w:r>
            <w:proofErr w:type="gramEnd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 xml:space="preserve"> в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>шкільні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 xml:space="preserve"> роки. Будьте з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>дитиною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>більш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>терплячими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 xml:space="preserve"> і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>чуйними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 xml:space="preserve">,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>щоб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 xml:space="preserve"> вона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>відчувала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>спокій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 xml:space="preserve"> і </w:t>
            </w:r>
            <w:proofErr w:type="spellStart"/>
            <w:proofErr w:type="gramStart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>п</w:t>
            </w:r>
            <w:proofErr w:type="gramEnd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>ідтримку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 xml:space="preserve"> </w:t>
            </w:r>
            <w:proofErr w:type="spellStart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>вдома</w:t>
            </w:r>
            <w:proofErr w:type="spellEnd"/>
            <w:r w:rsidRPr="006302A5"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  <w:t>.</w:t>
            </w:r>
          </w:p>
          <w:p w:rsidR="0071010C" w:rsidRDefault="0071010C" w:rsidP="0071010C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</w:pPr>
          </w:p>
          <w:p w:rsidR="0071010C" w:rsidRDefault="0071010C" w:rsidP="0071010C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</w:pPr>
          </w:p>
          <w:p w:rsidR="006302A5" w:rsidRPr="006302A5" w:rsidRDefault="006302A5" w:rsidP="0071010C">
            <w:pPr>
              <w:spacing w:before="100" w:beforeAutospacing="1" w:after="100" w:afterAutospacing="1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723810"/>
                <w:sz w:val="32"/>
                <w:szCs w:val="32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4677816" cy="4035973"/>
                  <wp:effectExtent l="0" t="0" r="8890" b="3175"/>
                  <wp:docPr id="1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2344" cy="4083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7570" w:rsidRPr="00573061" w:rsidRDefault="003B7570" w:rsidP="00573061">
      <w:pPr>
        <w:tabs>
          <w:tab w:val="left" w:pos="1946"/>
        </w:tabs>
        <w:rPr>
          <w:lang w:val="uk-UA"/>
        </w:rPr>
      </w:pPr>
      <w:bookmarkStart w:id="0" w:name="_GoBack"/>
      <w:bookmarkEnd w:id="0"/>
    </w:p>
    <w:sectPr w:rsidR="003B7570" w:rsidRPr="00573061" w:rsidSect="00630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37C72"/>
    <w:multiLevelType w:val="multilevel"/>
    <w:tmpl w:val="FABA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B4"/>
    <w:rsid w:val="003B7570"/>
    <w:rsid w:val="00573061"/>
    <w:rsid w:val="006302A5"/>
    <w:rsid w:val="0071010C"/>
    <w:rsid w:val="00F2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2A5"/>
    <w:rPr>
      <w:b/>
      <w:bCs/>
    </w:rPr>
  </w:style>
  <w:style w:type="paragraph" w:customStyle="1" w:styleId="1">
    <w:name w:val="Стиль1"/>
    <w:basedOn w:val="a"/>
    <w:link w:val="10"/>
    <w:qFormat/>
    <w:rsid w:val="006302A5"/>
    <w:pPr>
      <w:spacing w:after="0" w:line="240" w:lineRule="auto"/>
      <w:jc w:val="center"/>
    </w:pPr>
    <w:rPr>
      <w:rFonts w:ascii="Monotype Corsiva" w:eastAsia="Times New Roman" w:hAnsi="Monotype Corsiva" w:cs="Times New Roman"/>
      <w:b/>
      <w:bCs/>
      <w:color w:val="660066"/>
      <w:sz w:val="52"/>
      <w:szCs w:val="52"/>
    </w:rPr>
  </w:style>
  <w:style w:type="character" w:customStyle="1" w:styleId="10">
    <w:name w:val="Стиль1 Знак"/>
    <w:basedOn w:val="a0"/>
    <w:link w:val="1"/>
    <w:rsid w:val="006302A5"/>
    <w:rPr>
      <w:rFonts w:ascii="Monotype Corsiva" w:eastAsia="Times New Roman" w:hAnsi="Monotype Corsiva" w:cs="Times New Roman"/>
      <w:b/>
      <w:bCs/>
      <w:color w:val="660066"/>
      <w:sz w:val="52"/>
      <w:szCs w:val="52"/>
    </w:rPr>
  </w:style>
  <w:style w:type="paragraph" w:styleId="a4">
    <w:name w:val="Balloon Text"/>
    <w:basedOn w:val="a"/>
    <w:link w:val="a5"/>
    <w:uiPriority w:val="99"/>
    <w:semiHidden/>
    <w:unhideWhenUsed/>
    <w:rsid w:val="0057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2A5"/>
    <w:rPr>
      <w:b/>
      <w:bCs/>
    </w:rPr>
  </w:style>
  <w:style w:type="paragraph" w:customStyle="1" w:styleId="1">
    <w:name w:val="Стиль1"/>
    <w:basedOn w:val="a"/>
    <w:link w:val="10"/>
    <w:qFormat/>
    <w:rsid w:val="006302A5"/>
    <w:pPr>
      <w:spacing w:after="0" w:line="240" w:lineRule="auto"/>
      <w:jc w:val="center"/>
    </w:pPr>
    <w:rPr>
      <w:rFonts w:ascii="Monotype Corsiva" w:eastAsia="Times New Roman" w:hAnsi="Monotype Corsiva" w:cs="Times New Roman"/>
      <w:b/>
      <w:bCs/>
      <w:color w:val="660066"/>
      <w:sz w:val="52"/>
      <w:szCs w:val="52"/>
    </w:rPr>
  </w:style>
  <w:style w:type="character" w:customStyle="1" w:styleId="10">
    <w:name w:val="Стиль1 Знак"/>
    <w:basedOn w:val="a0"/>
    <w:link w:val="1"/>
    <w:rsid w:val="006302A5"/>
    <w:rPr>
      <w:rFonts w:ascii="Monotype Corsiva" w:eastAsia="Times New Roman" w:hAnsi="Monotype Corsiva" w:cs="Times New Roman"/>
      <w:b/>
      <w:bCs/>
      <w:color w:val="660066"/>
      <w:sz w:val="52"/>
      <w:szCs w:val="52"/>
    </w:rPr>
  </w:style>
  <w:style w:type="paragraph" w:styleId="a4">
    <w:name w:val="Balloon Text"/>
    <w:basedOn w:val="a"/>
    <w:link w:val="a5"/>
    <w:uiPriority w:val="99"/>
    <w:semiHidden/>
    <w:unhideWhenUsed/>
    <w:rsid w:val="0057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2017-08-23T17:16:00Z</dcterms:created>
  <dcterms:modified xsi:type="dcterms:W3CDTF">2019-11-10T18:39:00Z</dcterms:modified>
</cp:coreProperties>
</file>