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6693" w:rsidRDefault="000573AF" w:rsidP="000573AF">
      <w:pPr>
        <w:rPr>
          <w:rFonts w:ascii="Segoe Print" w:hAnsi="Segoe Print" w:cs="Arial"/>
          <w:b/>
          <w:bCs/>
          <w:color w:val="480DB3"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5AB73B32" wp14:editId="4266CFEB">
            <wp:extent cx="2171700" cy="1943100"/>
            <wp:effectExtent l="0" t="0" r="0" b="0"/>
            <wp:docPr id="14" name="Рисунок 14" descr="Результат пошуку зображень за запитом малюнки людей для презентац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малюнки людей для презентаці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39" cy="194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8F" w:rsidRPr="00D20F8F" w:rsidRDefault="0010233E" w:rsidP="00D20F8F">
      <w:pPr>
        <w:jc w:val="center"/>
        <w:rPr>
          <w:rFonts w:ascii="Segoe Print" w:hAnsi="Segoe Print" w:cs="Arial"/>
          <w:b/>
          <w:bCs/>
          <w:color w:val="480DB3"/>
          <w:sz w:val="40"/>
          <w:szCs w:val="40"/>
        </w:rPr>
      </w:pPr>
      <w:bookmarkStart w:id="0" w:name="_GoBack"/>
      <w:r w:rsidRPr="00D20F8F">
        <w:rPr>
          <w:rFonts w:ascii="Segoe Print" w:hAnsi="Segoe Print" w:cs="Arial"/>
          <w:b/>
          <w:bCs/>
          <w:color w:val="480DB3"/>
          <w:sz w:val="40"/>
          <w:szCs w:val="40"/>
        </w:rPr>
        <w:lastRenderedPageBreak/>
        <w:t>Рекомендації для педагогів щодо</w:t>
      </w:r>
    </w:p>
    <w:p w:rsidR="000573AF" w:rsidRDefault="0010233E" w:rsidP="000573AF">
      <w:pPr>
        <w:jc w:val="center"/>
        <w:rPr>
          <w:rFonts w:ascii="Segoe Print" w:hAnsi="Segoe Print" w:cs="Arial"/>
          <w:b/>
          <w:bCs/>
          <w:color w:val="480DB3"/>
          <w:sz w:val="40"/>
          <w:szCs w:val="40"/>
        </w:rPr>
        <w:sectPr w:rsidR="000573AF" w:rsidSect="000573AF">
          <w:headerReference w:type="default" r:id="rId8"/>
          <w:footerReference w:type="default" r:id="rId9"/>
          <w:pgSz w:w="11906" w:h="16838"/>
          <w:pgMar w:top="851" w:right="851" w:bottom="851" w:left="170" w:header="57" w:footer="227" w:gutter="0"/>
          <w:cols w:num="2" w:space="708" w:equalWidth="0">
            <w:col w:w="3156" w:space="708"/>
            <w:col w:w="7020"/>
          </w:cols>
          <w:docGrid w:linePitch="360"/>
        </w:sectPr>
      </w:pPr>
      <w:r w:rsidRPr="00D20F8F">
        <w:rPr>
          <w:rFonts w:ascii="Segoe Print" w:hAnsi="Segoe Print" w:cs="Arial"/>
          <w:b/>
          <w:bCs/>
          <w:color w:val="480DB3"/>
          <w:sz w:val="40"/>
          <w:szCs w:val="40"/>
        </w:rPr>
        <w:t>відношення до невстигаючих учні</w:t>
      </w:r>
    </w:p>
    <w:bookmarkEnd w:id="0"/>
    <w:p w:rsidR="00096693" w:rsidRPr="00D20F8F" w:rsidRDefault="00096693" w:rsidP="000573AF">
      <w:pPr>
        <w:rPr>
          <w:rFonts w:ascii="Segoe Print" w:hAnsi="Segoe Print" w:cs="Arial"/>
          <w:b/>
          <w:bCs/>
          <w:color w:val="480DB3"/>
          <w:sz w:val="40"/>
          <w:szCs w:val="40"/>
        </w:rPr>
      </w:pPr>
      <w:r>
        <w:rPr>
          <w:rFonts w:ascii="Segoe Print" w:hAnsi="Segoe Print"/>
          <w:noProof/>
          <w:sz w:val="40"/>
          <w:szCs w:val="4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EE507" wp14:editId="3A6532F5">
                <wp:simplePos x="0" y="0"/>
                <wp:positionH relativeFrom="column">
                  <wp:posOffset>282575</wp:posOffset>
                </wp:positionH>
                <wp:positionV relativeFrom="paragraph">
                  <wp:posOffset>548640</wp:posOffset>
                </wp:positionV>
                <wp:extent cx="6742430" cy="632460"/>
                <wp:effectExtent l="57150" t="38100" r="77470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A71E48" w:rsidRDefault="00896253" w:rsidP="00A71E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Якщо здобувач освіти опинився в не</w:t>
                            </w: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сподіваній ситуації «запитання - </w:t>
                            </w: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відповідь», дайте йому можливість підготуватися та обміркувати відповідь.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22.25pt;margin-top:43.2pt;width:530.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96253" w:rsidRPr="00A71E48" w:rsidRDefault="00896253" w:rsidP="00A71E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Якщо здобувач освіти опинився в не</w:t>
                      </w: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сподіваній ситуації «запитання - </w:t>
                      </w: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відповідь», дайте йому можливість підготуватися та обміркувати відповідь.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AE5" w:rsidRPr="0010233E" w:rsidRDefault="00096693" w:rsidP="00896253">
      <w:pPr>
        <w:rPr>
          <w:rFonts w:ascii="Segoe Print" w:hAnsi="Segoe Print"/>
          <w:sz w:val="40"/>
          <w:szCs w:val="40"/>
        </w:rPr>
      </w:pPr>
      <w:r>
        <w:rPr>
          <w:rFonts w:ascii="Segoe Print" w:hAnsi="Segoe Print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E1BF7" wp14:editId="57638F1F">
                <wp:simplePos x="0" y="0"/>
                <wp:positionH relativeFrom="column">
                  <wp:posOffset>233694</wp:posOffset>
                </wp:positionH>
                <wp:positionV relativeFrom="paragraph">
                  <wp:posOffset>5384165</wp:posOffset>
                </wp:positionV>
                <wp:extent cx="6842125" cy="692785"/>
                <wp:effectExtent l="57150" t="38100" r="73025" b="882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692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A71E48" w:rsidRDefault="00A71E48" w:rsidP="00896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Якомога менше відволікайте учня, його увагу, створюйте спокійні, сприятливі умови для навчання.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18.4pt;margin-top:423.95pt;width:538.75pt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96253" w:rsidRPr="00A71E48" w:rsidRDefault="00A71E48" w:rsidP="00896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Якомога менше відволікайте учня, його увагу, створюйте спокійні, сприятливі умови для навчання.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6818A" wp14:editId="5A54467A">
                <wp:simplePos x="0" y="0"/>
                <wp:positionH relativeFrom="column">
                  <wp:posOffset>233694</wp:posOffset>
                </wp:positionH>
                <wp:positionV relativeFrom="paragraph">
                  <wp:posOffset>4520007</wp:posOffset>
                </wp:positionV>
                <wp:extent cx="6842383" cy="692785"/>
                <wp:effectExtent l="57150" t="38100" r="73025" b="882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383" cy="692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A71E48" w:rsidRDefault="00A71E48" w:rsidP="00896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Під час підготовки відповіді давайте час для перевірки та виправлення написаного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18.4pt;margin-top:355.9pt;width:538.75pt;height: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96253" w:rsidRPr="00A71E48" w:rsidRDefault="00A71E48" w:rsidP="00896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Під час підготовки відповіді давайте час для перевірки та виправлення написаного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08AC3" wp14:editId="71784FE0">
                <wp:simplePos x="0" y="0"/>
                <wp:positionH relativeFrom="column">
                  <wp:posOffset>233694</wp:posOffset>
                </wp:positionH>
                <wp:positionV relativeFrom="paragraph">
                  <wp:posOffset>3776429</wp:posOffset>
                </wp:positionV>
                <wp:extent cx="6791402" cy="602615"/>
                <wp:effectExtent l="57150" t="38100" r="85725" b="10223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402" cy="602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A71E48" w:rsidRDefault="00A71E48" w:rsidP="00896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Тактовно оцінюйте невдачі учня, адже він сам дуже болісно їх сприймає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18.4pt;margin-top:297.35pt;width:534.75pt;height: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96253" w:rsidRPr="00A71E48" w:rsidRDefault="00A71E48" w:rsidP="00896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Тактовно оцінюйте невдачі учня, адже він сам дуже болісно їх сприймає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D3A17" wp14:editId="3DCA459E">
                <wp:simplePos x="0" y="0"/>
                <wp:positionH relativeFrom="column">
                  <wp:posOffset>233680</wp:posOffset>
                </wp:positionH>
                <wp:positionV relativeFrom="paragraph">
                  <wp:posOffset>2489835</wp:posOffset>
                </wp:positionV>
                <wp:extent cx="6791960" cy="1115060"/>
                <wp:effectExtent l="57150" t="38100" r="85090" b="1041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960" cy="1115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A71E48" w:rsidRDefault="00A71E48" w:rsidP="00896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Шляхом правильної тактики опитувань і заохочень формуйте в учня впевненість у власних силах, у своїх знаннях, у можливості вчитися; ця впевненість допоможе учневі в екстремальних, стресових ситуаціях іспитів, контрольних, олімпіад тощо</w:t>
                            </w: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18.4pt;margin-top:196.05pt;width:534.8pt;height:8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96253" w:rsidRPr="00A71E48" w:rsidRDefault="00A71E48" w:rsidP="00896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Шляхом правильної тактики опитувань і заохочень формуйте в учня впевненість у власних силах, у своїх знаннях, у можливості вчитися; ця впевненість допоможе учневі в екстремальних, стресових ситуаціях іспитів, контрольних, олімпіад тощо</w:t>
                      </w: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E48">
        <w:rPr>
          <w:rFonts w:ascii="Segoe Print" w:hAnsi="Segoe Print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DA042" wp14:editId="3859BFFF">
                <wp:simplePos x="0" y="0"/>
                <wp:positionH relativeFrom="column">
                  <wp:posOffset>233694</wp:posOffset>
                </wp:positionH>
                <wp:positionV relativeFrom="paragraph">
                  <wp:posOffset>1445211</wp:posOffset>
                </wp:positionV>
                <wp:extent cx="6742430" cy="883920"/>
                <wp:effectExtent l="57150" t="38100" r="7747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896253" w:rsidRDefault="00896253" w:rsidP="00896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6253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Не примушуйте невстигаючих учнів відповідати на новий, тільки-но засвоєний на уроці матеріал, відкладіть опитування на наступний урок, дайте учневі можливість опрацювати його вдома</w:t>
                            </w:r>
                            <w:r w:rsid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18.4pt;margin-top:113.8pt;width:530.9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6253" w:rsidRPr="00896253" w:rsidRDefault="00896253" w:rsidP="00896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6253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Не примушуйте невстигаючих учнів відповідати на новий, тільки-но засвоєний на уроці матеріал, відкладіть опитування на наступний урок, дайте учневі можливість опрацювати його вдома</w:t>
                      </w:r>
                      <w:r w:rsid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E48">
        <w:rPr>
          <w:rFonts w:ascii="Segoe Print" w:hAnsi="Segoe Print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76011" wp14:editId="0F9D627E">
                <wp:simplePos x="0" y="0"/>
                <wp:positionH relativeFrom="column">
                  <wp:posOffset>233694</wp:posOffset>
                </wp:positionH>
                <wp:positionV relativeFrom="paragraph">
                  <wp:posOffset>741827</wp:posOffset>
                </wp:positionV>
                <wp:extent cx="6742430" cy="542611"/>
                <wp:effectExtent l="57150" t="38100" r="77470" b="863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5426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53" w:rsidRPr="00A71E48" w:rsidRDefault="00896253" w:rsidP="00896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Бажано, щоб здобувач освіти відповідав не усно, а письмово</w:t>
                            </w:r>
                            <w:r w:rsidR="00A71E48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18.4pt;margin-top:58.4pt;width:530.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96253" w:rsidRPr="00A71E48" w:rsidRDefault="00896253" w:rsidP="00896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Бажано, щоб здобувач освіти відповідав не усно, а письмово</w:t>
                      </w:r>
                      <w:r w:rsidR="00A71E48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5AE5" w:rsidRPr="0010233E" w:rsidSect="000573AF">
      <w:type w:val="continuous"/>
      <w:pgSz w:w="11906" w:h="16838"/>
      <w:pgMar w:top="851" w:right="851" w:bottom="851" w:left="17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24" w:rsidRDefault="009F3824" w:rsidP="00D20F8F">
      <w:pPr>
        <w:spacing w:after="0" w:line="240" w:lineRule="auto"/>
      </w:pPr>
      <w:r>
        <w:separator/>
      </w:r>
    </w:p>
  </w:endnote>
  <w:endnote w:type="continuationSeparator" w:id="0">
    <w:p w:rsidR="009F3824" w:rsidRDefault="009F3824" w:rsidP="00D2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F" w:rsidRDefault="00D20F8F">
    <w:pPr>
      <w:pStyle w:val="a7"/>
    </w:pPr>
    <w:r w:rsidRPr="00395AE5">
      <w:rPr>
        <w:rFonts w:ascii="Segoe Print" w:hAnsi="Segoe Print"/>
        <w:noProof/>
        <w:sz w:val="40"/>
        <w:szCs w:val="40"/>
        <w:shd w:val="clear" w:color="auto" w:fill="FFFFCC"/>
        <w:lang w:eastAsia="uk-UA"/>
      </w:rPr>
      <w:drawing>
        <wp:inline distT="0" distB="0" distL="0" distR="0" wp14:anchorId="1FFAEA26" wp14:editId="77F57EA8">
          <wp:extent cx="605889" cy="7432431"/>
          <wp:effectExtent l="0" t="3175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03546" cy="740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24" w:rsidRDefault="009F3824" w:rsidP="00D20F8F">
      <w:pPr>
        <w:spacing w:after="0" w:line="240" w:lineRule="auto"/>
      </w:pPr>
      <w:r>
        <w:separator/>
      </w:r>
    </w:p>
  </w:footnote>
  <w:footnote w:type="continuationSeparator" w:id="0">
    <w:p w:rsidR="009F3824" w:rsidRDefault="009F3824" w:rsidP="00D2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F" w:rsidRDefault="00D20F8F">
    <w:pPr>
      <w:pStyle w:val="a5"/>
    </w:pPr>
    <w:r w:rsidRPr="00395AE5">
      <w:rPr>
        <w:rFonts w:ascii="Segoe Print" w:hAnsi="Segoe Print"/>
        <w:noProof/>
        <w:sz w:val="40"/>
        <w:szCs w:val="40"/>
        <w:shd w:val="clear" w:color="auto" w:fill="FFFFCC"/>
        <w:lang w:eastAsia="uk-UA"/>
      </w:rPr>
      <w:drawing>
        <wp:inline distT="0" distB="0" distL="0" distR="0" wp14:anchorId="03BAC04E" wp14:editId="2E7029A8">
          <wp:extent cx="605889" cy="7432431"/>
          <wp:effectExtent l="0" t="3175" r="63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03546" cy="740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f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68"/>
    <w:rsid w:val="000573AF"/>
    <w:rsid w:val="00096693"/>
    <w:rsid w:val="0010233E"/>
    <w:rsid w:val="00395AE5"/>
    <w:rsid w:val="00400268"/>
    <w:rsid w:val="00605DEF"/>
    <w:rsid w:val="00896253"/>
    <w:rsid w:val="009F3824"/>
    <w:rsid w:val="00A71E48"/>
    <w:rsid w:val="00D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F8F"/>
  </w:style>
  <w:style w:type="paragraph" w:styleId="a7">
    <w:name w:val="footer"/>
    <w:basedOn w:val="a"/>
    <w:link w:val="a8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F8F"/>
  </w:style>
  <w:style w:type="paragraph" w:styleId="a7">
    <w:name w:val="footer"/>
    <w:basedOn w:val="a"/>
    <w:link w:val="a8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2019-11-08T17:47:00Z</dcterms:created>
  <dcterms:modified xsi:type="dcterms:W3CDTF">2019-11-08T17:47:00Z</dcterms:modified>
</cp:coreProperties>
</file>