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28" w:rsidRPr="00CF3998" w:rsidRDefault="00775E28" w:rsidP="00775E28">
      <w:pPr>
        <w:spacing w:after="0" w:line="240" w:lineRule="auto"/>
        <w:jc w:val="center"/>
        <w:rPr>
          <w:rFonts w:ascii="Times New Roman" w:hAnsi="Times New Roman" w:cs="Times New Roman"/>
          <w:b/>
          <w:color w:val="0000CC"/>
          <w:sz w:val="48"/>
          <w:szCs w:val="48"/>
          <w:lang w:val="uk-UA"/>
        </w:rPr>
      </w:pPr>
      <w:bookmarkStart w:id="0" w:name="_GoBack"/>
      <w:r w:rsidRPr="00CF3998">
        <w:rPr>
          <w:rFonts w:ascii="Times New Roman" w:hAnsi="Times New Roman" w:cs="Times New Roman"/>
          <w:b/>
          <w:color w:val="0000CC"/>
          <w:sz w:val="48"/>
          <w:szCs w:val="48"/>
          <w:lang w:val="uk-UA"/>
        </w:rPr>
        <w:t>«Дитина за комп'ютером! Добре це чи ні?»</w:t>
      </w:r>
    </w:p>
    <w:bookmarkEnd w:id="0"/>
    <w:p w:rsidR="003A74F7" w:rsidRDefault="003A74F7" w:rsidP="00775E28">
      <w:pPr>
        <w:spacing w:after="0" w:line="240" w:lineRule="auto"/>
        <w:jc w:val="center"/>
        <w:rPr>
          <w:rFonts w:ascii="Times New Roman" w:hAnsi="Times New Roman" w:cs="Times New Roman"/>
          <w:b/>
          <w:sz w:val="36"/>
          <w:szCs w:val="36"/>
          <w:lang w:val="uk-UA"/>
        </w:rPr>
      </w:pPr>
    </w:p>
    <w:p w:rsidR="00775E28" w:rsidRPr="00CF3998" w:rsidRDefault="00CF3998" w:rsidP="00775E28">
      <w:pPr>
        <w:spacing w:after="0" w:line="240" w:lineRule="auto"/>
        <w:jc w:val="center"/>
        <w:rPr>
          <w:rFonts w:ascii="Times New Roman" w:hAnsi="Times New Roman" w:cs="Times New Roman"/>
          <w:b/>
          <w:sz w:val="36"/>
          <w:szCs w:val="36"/>
          <w:lang w:val="uk-UA"/>
        </w:rPr>
      </w:pPr>
      <w:r w:rsidRPr="00CF3998">
        <w:rPr>
          <w:rFonts w:ascii="Times New Roman" w:hAnsi="Times New Roman" w:cs="Times New Roman"/>
          <w:b/>
          <w:sz w:val="36"/>
          <w:szCs w:val="36"/>
          <w:lang w:val="uk-UA"/>
        </w:rPr>
        <w:t>(</w:t>
      </w:r>
      <w:r w:rsidR="00775E28" w:rsidRPr="00CF3998">
        <w:rPr>
          <w:rFonts w:ascii="Times New Roman" w:hAnsi="Times New Roman" w:cs="Times New Roman"/>
          <w:b/>
          <w:sz w:val="36"/>
          <w:szCs w:val="36"/>
          <w:lang w:val="uk-UA"/>
        </w:rPr>
        <w:t>для батьків)</w:t>
      </w:r>
    </w:p>
    <w:p w:rsidR="00775E28" w:rsidRDefault="00775E28" w:rsidP="00775E28">
      <w:pPr>
        <w:spacing w:after="0" w:line="360" w:lineRule="auto"/>
        <w:jc w:val="both"/>
        <w:rPr>
          <w:rFonts w:ascii="Times New Roman" w:hAnsi="Times New Roman" w:cs="Times New Roman"/>
          <w:color w:val="000000"/>
          <w:sz w:val="28"/>
          <w:szCs w:val="28"/>
          <w:shd w:val="clear" w:color="auto" w:fill="FFFFFF"/>
          <w:lang w:val="uk-UA"/>
        </w:rPr>
      </w:pPr>
    </w:p>
    <w:p w:rsidR="006C3F71" w:rsidRDefault="006C3F71" w:rsidP="00775E28">
      <w:pPr>
        <w:spacing w:after="0" w:line="360" w:lineRule="auto"/>
        <w:jc w:val="both"/>
        <w:rPr>
          <w:rFonts w:ascii="Times New Roman" w:hAnsi="Times New Roman" w:cs="Times New Roman"/>
          <w:color w:val="000000"/>
          <w:sz w:val="28"/>
          <w:szCs w:val="28"/>
          <w:shd w:val="clear" w:color="auto" w:fill="FFFFFF"/>
          <w:lang w:val="uk-UA"/>
        </w:rPr>
      </w:pPr>
    </w:p>
    <w:p w:rsidR="0097534B" w:rsidRDefault="00CD4D20" w:rsidP="000C0421">
      <w:pPr>
        <w:spacing w:after="0" w:line="360" w:lineRule="auto"/>
        <w:ind w:firstLine="708"/>
        <w:jc w:val="both"/>
        <w:rPr>
          <w:rFonts w:ascii="Times New Roman" w:hAnsi="Times New Roman" w:cs="Times New Roman"/>
          <w:color w:val="000000"/>
          <w:sz w:val="28"/>
          <w:szCs w:val="28"/>
          <w:shd w:val="clear" w:color="auto" w:fill="FFFFFF"/>
          <w:lang w:val="uk-UA"/>
        </w:rPr>
      </w:pPr>
      <w:r w:rsidRPr="00CD4D20">
        <w:rPr>
          <w:rFonts w:ascii="Times New Roman" w:hAnsi="Times New Roman" w:cs="Times New Roman"/>
          <w:color w:val="000000"/>
          <w:sz w:val="28"/>
          <w:szCs w:val="28"/>
          <w:shd w:val="clear" w:color="auto" w:fill="FFFFFF"/>
          <w:lang w:val="uk-UA"/>
        </w:rPr>
        <w:t xml:space="preserve">В наш час для дітей присутність вдома комп’ютера являється невід’ємною частиною.  </w:t>
      </w:r>
      <w:r w:rsidR="007E0CCE" w:rsidRPr="00CD4D20">
        <w:rPr>
          <w:rFonts w:ascii="Times New Roman" w:hAnsi="Times New Roman" w:cs="Times New Roman"/>
          <w:color w:val="000000"/>
          <w:sz w:val="28"/>
          <w:szCs w:val="28"/>
          <w:shd w:val="clear" w:color="auto" w:fill="FFFFFF"/>
          <w:lang w:val="uk-UA"/>
        </w:rPr>
        <w:t xml:space="preserve">Технічний прогрес рухається вперед, і навіть зовсім маленькі діти вже уміють користуватися комп'ютером. </w:t>
      </w:r>
      <w:r w:rsidR="00DB493E">
        <w:rPr>
          <w:rFonts w:ascii="Times New Roman" w:hAnsi="Times New Roman" w:cs="Times New Roman"/>
          <w:color w:val="000000"/>
          <w:sz w:val="28"/>
          <w:szCs w:val="28"/>
          <w:shd w:val="clear" w:color="auto" w:fill="FFFFFF"/>
          <w:lang w:val="uk-UA"/>
        </w:rPr>
        <w:t xml:space="preserve">У багатьох сім'ях прослідковується така помилка, щоб захопити своє дитя чимось цікавим та зайнятись своїми справами, батьки саджають маля перед комп’ютером, що замінює живе спілкування з близькими – це перегляд казок та мультфільмів і навіть колискові пісні. </w:t>
      </w:r>
    </w:p>
    <w:p w:rsidR="000C0421" w:rsidRDefault="000C0421" w:rsidP="00775E28">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Сидіння перед монітором цілком усіх улаштовує, а особливо батьків: малюк не плаче, нічого не просить, не бешкетує, безпечно поводиться і в той же час отримує враження, дізнається щось нове. Купуючи дитині комп'ютерні ігри батьки,  безумовно, піклуються про розвиток і намагаються зайняти її цікавою справою. Але якщо дорослі не братимуть активної участі у спільному перегляді комп'ютерних ігор, це може призвести до сумних наслідків, і не тільки для здоров'я дитини (порушення зору, осанки, дефіцит рухів), але і для її психічного розвитку.</w:t>
      </w:r>
      <w:r w:rsidR="00775E28">
        <w:rPr>
          <w:rFonts w:ascii="Times New Roman" w:hAnsi="Times New Roman" w:cs="Times New Roman"/>
          <w:color w:val="000000"/>
          <w:sz w:val="28"/>
          <w:szCs w:val="28"/>
          <w:shd w:val="clear" w:color="auto" w:fill="FFFFFF"/>
          <w:lang w:val="uk-UA"/>
        </w:rPr>
        <w:t xml:space="preserve"> </w:t>
      </w:r>
      <w:r w:rsidR="00775E28" w:rsidRPr="00775E28">
        <w:rPr>
          <w:rFonts w:ascii="Times New Roman" w:hAnsi="Times New Roman" w:cs="Times New Roman"/>
          <w:color w:val="000000"/>
          <w:sz w:val="28"/>
          <w:szCs w:val="28"/>
          <w:shd w:val="clear" w:color="auto" w:fill="FFFFFF"/>
          <w:lang w:val="uk-UA"/>
        </w:rPr>
        <w:t>Якщо правильно підібрати гру</w:t>
      </w:r>
      <w:r w:rsidR="00775E28">
        <w:rPr>
          <w:rFonts w:ascii="Times New Roman" w:hAnsi="Times New Roman" w:cs="Times New Roman"/>
          <w:color w:val="000000"/>
          <w:sz w:val="28"/>
          <w:szCs w:val="28"/>
          <w:shd w:val="clear" w:color="auto" w:fill="FFFFFF"/>
          <w:lang w:val="uk-UA"/>
        </w:rPr>
        <w:t xml:space="preserve">, </w:t>
      </w:r>
      <w:r w:rsidR="00775E28" w:rsidRPr="00B172E6">
        <w:rPr>
          <w:rFonts w:ascii="Times New Roman" w:hAnsi="Times New Roman" w:cs="Times New Roman"/>
          <w:color w:val="000000"/>
          <w:sz w:val="28"/>
          <w:szCs w:val="28"/>
          <w:shd w:val="clear" w:color="auto" w:fill="FFFFFF"/>
          <w:lang w:val="uk-UA"/>
        </w:rPr>
        <w:t xml:space="preserve">яка </w:t>
      </w:r>
      <w:r w:rsidR="00B172E6" w:rsidRPr="00B172E6">
        <w:rPr>
          <w:rStyle w:val="apple-converted-space"/>
          <w:rFonts w:ascii="Times New Roman" w:hAnsi="Times New Roman" w:cs="Times New Roman"/>
          <w:color w:val="000000"/>
          <w:sz w:val="28"/>
          <w:szCs w:val="28"/>
          <w:shd w:val="clear" w:color="auto" w:fill="FFFFFF"/>
          <w:lang w:val="uk-UA"/>
        </w:rPr>
        <w:t> </w:t>
      </w:r>
      <w:r w:rsidR="00B172E6" w:rsidRPr="00B172E6">
        <w:rPr>
          <w:rFonts w:ascii="Times New Roman" w:hAnsi="Times New Roman" w:cs="Times New Roman"/>
          <w:color w:val="000000"/>
          <w:sz w:val="28"/>
          <w:szCs w:val="28"/>
          <w:shd w:val="clear" w:color="auto" w:fill="FFFFFF"/>
          <w:lang w:val="uk-UA"/>
        </w:rPr>
        <w:t>приноситиме</w:t>
      </w:r>
      <w:r w:rsidR="00B172E6">
        <w:rPr>
          <w:rFonts w:ascii="Times New Roman" w:hAnsi="Times New Roman" w:cs="Times New Roman"/>
          <w:color w:val="000000"/>
          <w:sz w:val="28"/>
          <w:szCs w:val="28"/>
          <w:shd w:val="clear" w:color="auto" w:fill="FFFFFF"/>
          <w:lang w:val="uk-UA"/>
        </w:rPr>
        <w:t xml:space="preserve"> користь вашій дитині – ц</w:t>
      </w:r>
      <w:r w:rsidR="00B172E6" w:rsidRPr="00B172E6">
        <w:rPr>
          <w:rFonts w:ascii="Times New Roman" w:hAnsi="Times New Roman" w:cs="Times New Roman"/>
          <w:color w:val="000000"/>
          <w:sz w:val="28"/>
          <w:szCs w:val="28"/>
          <w:shd w:val="clear" w:color="auto" w:fill="FFFFFF"/>
          <w:lang w:val="uk-UA"/>
        </w:rPr>
        <w:t>е ігри для розвитку логіки, уваги, пам'яті, інтелекту і інших якостей</w:t>
      </w:r>
      <w:r w:rsidR="00B172E6">
        <w:rPr>
          <w:rFonts w:ascii="Times New Roman" w:hAnsi="Times New Roman" w:cs="Times New Roman"/>
          <w:color w:val="000000"/>
          <w:sz w:val="28"/>
          <w:szCs w:val="28"/>
          <w:shd w:val="clear" w:color="auto" w:fill="FFFFFF"/>
          <w:lang w:val="uk-UA"/>
        </w:rPr>
        <w:t>,</w:t>
      </w:r>
      <w:r w:rsidR="00775E28" w:rsidRPr="00775E28">
        <w:rPr>
          <w:rFonts w:ascii="Times New Roman" w:hAnsi="Times New Roman" w:cs="Times New Roman"/>
          <w:color w:val="000000"/>
          <w:sz w:val="28"/>
          <w:szCs w:val="28"/>
          <w:shd w:val="clear" w:color="auto" w:fill="FFFFFF"/>
          <w:lang w:val="uk-UA"/>
        </w:rPr>
        <w:t xml:space="preserve"> і чітко обмежити час перебування дитини за комп'ютером (для дошкільника воно не повинне перевищувати 10 хвилин), то результатом гри стане вироблення уміння швидко приймати рішення, розвиток логічного мислення, уваги, координації, уміння планувати свої дії.</w:t>
      </w:r>
    </w:p>
    <w:p w:rsidR="00B172E6" w:rsidRPr="00B83B4A" w:rsidRDefault="00B172E6" w:rsidP="00775E28">
      <w:pPr>
        <w:spacing w:after="0" w:line="360" w:lineRule="auto"/>
        <w:ind w:firstLine="708"/>
        <w:jc w:val="both"/>
        <w:rPr>
          <w:rFonts w:ascii="Times New Roman" w:hAnsi="Times New Roman" w:cs="Times New Roman"/>
          <w:b/>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Противагою надмірному захопленню комп’ютерними іграми є </w:t>
      </w:r>
      <w:r w:rsidRPr="00B83B4A">
        <w:rPr>
          <w:rFonts w:ascii="Times New Roman" w:hAnsi="Times New Roman" w:cs="Times New Roman"/>
          <w:b/>
          <w:color w:val="000000"/>
          <w:sz w:val="28"/>
          <w:szCs w:val="28"/>
          <w:shd w:val="clear" w:color="auto" w:fill="FFFFFF"/>
          <w:lang w:val="uk-UA"/>
        </w:rPr>
        <w:t xml:space="preserve">розвиток у дитини самоконтролю. З цією метою необхідно навчати її планувати тривалість комп’ютерної діяльності, а саме вчинити: </w:t>
      </w:r>
    </w:p>
    <w:p w:rsidR="00B172E6" w:rsidRDefault="00B172E6" w:rsidP="00B172E6">
      <w:pPr>
        <w:pStyle w:val="a3"/>
        <w:numPr>
          <w:ilvl w:val="0"/>
          <w:numId w:val="1"/>
        </w:numPr>
        <w:spacing w:after="0" w:line="360" w:lineRule="auto"/>
        <w:ind w:left="0" w:firstLine="993"/>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призначати собі термін закінчення гри, після завершення якого, незалежно від етапу гри, обов’язково вимкнути пристрій;</w:t>
      </w:r>
    </w:p>
    <w:p w:rsidR="00B172E6" w:rsidRDefault="00B172E6" w:rsidP="00B172E6">
      <w:pPr>
        <w:pStyle w:val="a3"/>
        <w:numPr>
          <w:ilvl w:val="0"/>
          <w:numId w:val="1"/>
        </w:numPr>
        <w:spacing w:after="0" w:line="360" w:lineRule="auto"/>
        <w:ind w:left="0" w:firstLine="106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xml:space="preserve">заздалегідь визначати початок спілкування з комп’ютером і ввімкнути його лише тоді, коли настане час. Батькам бажано стежити за нерегулярністю такого дозвілля, робити перерви в конкретні дні. </w:t>
      </w:r>
    </w:p>
    <w:p w:rsidR="00B172E6" w:rsidRDefault="00B172E6" w:rsidP="005A0B23">
      <w:pPr>
        <w:pStyle w:val="a3"/>
        <w:spacing w:after="0" w:line="360" w:lineRule="auto"/>
        <w:ind w:left="0" w:firstLine="708"/>
        <w:jc w:val="both"/>
        <w:rPr>
          <w:rFonts w:ascii="Times New Roman" w:hAnsi="Times New Roman" w:cs="Times New Roman"/>
          <w:color w:val="000000"/>
          <w:sz w:val="28"/>
          <w:szCs w:val="28"/>
          <w:shd w:val="clear" w:color="auto" w:fill="FFFFFF"/>
          <w:lang w:val="uk-UA"/>
        </w:rPr>
      </w:pPr>
      <w:r w:rsidRPr="00B83B4A">
        <w:rPr>
          <w:rFonts w:ascii="Times New Roman" w:hAnsi="Times New Roman" w:cs="Times New Roman"/>
          <w:b/>
          <w:color w:val="000000"/>
          <w:sz w:val="28"/>
          <w:szCs w:val="28"/>
          <w:shd w:val="clear" w:color="auto" w:fill="FFFFFF"/>
          <w:lang w:val="uk-UA"/>
        </w:rPr>
        <w:t xml:space="preserve">Одним </w:t>
      </w:r>
      <w:r w:rsidR="005A0B23" w:rsidRPr="00B83B4A">
        <w:rPr>
          <w:rFonts w:ascii="Times New Roman" w:hAnsi="Times New Roman" w:cs="Times New Roman"/>
          <w:b/>
          <w:color w:val="000000"/>
          <w:sz w:val="28"/>
          <w:szCs w:val="28"/>
          <w:shd w:val="clear" w:color="auto" w:fill="FFFFFF"/>
          <w:lang w:val="uk-UA"/>
        </w:rPr>
        <w:t xml:space="preserve">із </w:t>
      </w:r>
      <w:proofErr w:type="spellStart"/>
      <w:r w:rsidR="005A0B23" w:rsidRPr="00B83B4A">
        <w:rPr>
          <w:rFonts w:ascii="Times New Roman" w:hAnsi="Times New Roman" w:cs="Times New Roman"/>
          <w:b/>
          <w:color w:val="000000"/>
          <w:sz w:val="28"/>
          <w:szCs w:val="28"/>
          <w:shd w:val="clear" w:color="auto" w:fill="FFFFFF"/>
          <w:lang w:val="uk-UA"/>
        </w:rPr>
        <w:t>найнегативніших</w:t>
      </w:r>
      <w:proofErr w:type="spellEnd"/>
      <w:r w:rsidR="005A0B23" w:rsidRPr="00B83B4A">
        <w:rPr>
          <w:rFonts w:ascii="Times New Roman" w:hAnsi="Times New Roman" w:cs="Times New Roman"/>
          <w:b/>
          <w:color w:val="000000"/>
          <w:sz w:val="28"/>
          <w:szCs w:val="28"/>
          <w:shd w:val="clear" w:color="auto" w:fill="FFFFFF"/>
          <w:lang w:val="uk-UA"/>
        </w:rPr>
        <w:t xml:space="preserve"> наслідків такого «комп’ютерного» життя є відставання у розвитку дитини. </w:t>
      </w:r>
      <w:r w:rsidR="005A0B23">
        <w:rPr>
          <w:rFonts w:ascii="Times New Roman" w:hAnsi="Times New Roman" w:cs="Times New Roman"/>
          <w:color w:val="000000"/>
          <w:sz w:val="28"/>
          <w:szCs w:val="28"/>
          <w:shd w:val="clear" w:color="auto" w:fill="FFFFFF"/>
          <w:lang w:val="uk-UA"/>
        </w:rPr>
        <w:t xml:space="preserve">В останні роки батьки, педагоги все частіше говорять про цю проблему: діти пізніше починають говорити, мало і погано розмовляють, її мовлення і примітивне. </w:t>
      </w:r>
    </w:p>
    <w:p w:rsidR="005A0B23" w:rsidRDefault="005A0B23" w:rsidP="005A0B23">
      <w:pPr>
        <w:pStyle w:val="a3"/>
        <w:spacing w:after="0" w:line="360" w:lineRule="auto"/>
        <w:ind w:left="0"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Здається, що дитина сидить біля екрану, постійно чує мовлення і зайнята достатньо цікавою справою. Але мовлення – це не повторення чужих слів та їх запам’ятовування. Опанування мовлення в ранньому віці відбувається в живому спілкуванні, коли малюк не тільки слухає, але й відповідає на спілкування, при цьому беручи участь у  розмові своїми рухами, думками і почуттями. Отже, відбувається пасивний інтелектуальний, фізичний та емоційний розвиток. Інформація подається в готовому вигляді, вона не потребує уяви і аналізу. Більшість батьків помічають, що діти не хочуть, щоб їм читали книжки, вони виявляють бажання переглядати казки на відео. У результаті не відбувається обговорення казки, у дитини не розвивається бажання самостійно навчитись читати. Згодом це дуже негативно дасться взнаки під час вступу дитини до школи. </w:t>
      </w:r>
    </w:p>
    <w:p w:rsidR="00A8002A" w:rsidRPr="00B83B4A" w:rsidRDefault="00A8002A" w:rsidP="005A0B23">
      <w:pPr>
        <w:pStyle w:val="a3"/>
        <w:spacing w:after="0" w:line="360" w:lineRule="auto"/>
        <w:ind w:left="0" w:firstLine="708"/>
        <w:jc w:val="both"/>
        <w:rPr>
          <w:rFonts w:ascii="Times New Roman" w:hAnsi="Times New Roman" w:cs="Times New Roman"/>
          <w:b/>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Але потрібно і не забувати про </w:t>
      </w:r>
      <w:r w:rsidRPr="00B83B4A">
        <w:rPr>
          <w:rFonts w:ascii="Times New Roman" w:hAnsi="Times New Roman" w:cs="Times New Roman"/>
          <w:b/>
          <w:color w:val="000000"/>
          <w:sz w:val="28"/>
          <w:szCs w:val="28"/>
          <w:shd w:val="clear" w:color="auto" w:fill="FFFFFF"/>
          <w:lang w:val="uk-UA"/>
        </w:rPr>
        <w:t>фактори ризику, яким піддається дитина під час тривалого перебування за комп’ютером:</w:t>
      </w:r>
    </w:p>
    <w:p w:rsidR="00A8002A" w:rsidRPr="00A8002A" w:rsidRDefault="00A8002A" w:rsidP="00A8002A">
      <w:pPr>
        <w:pStyle w:val="a3"/>
        <w:numPr>
          <w:ilvl w:val="0"/>
          <w:numId w:val="2"/>
        </w:numPr>
        <w:spacing w:after="0" w:line="360" w:lineRule="auto"/>
        <w:jc w:val="both"/>
        <w:rPr>
          <w:rFonts w:ascii="Times New Roman" w:hAnsi="Times New Roman" w:cs="Times New Roman"/>
          <w:color w:val="000000"/>
          <w:sz w:val="28"/>
          <w:szCs w:val="28"/>
          <w:shd w:val="clear" w:color="auto" w:fill="FFFFFF"/>
          <w:lang w:val="uk-UA"/>
        </w:rPr>
      </w:pPr>
      <w:r w:rsidRPr="00A8002A">
        <w:rPr>
          <w:rFonts w:ascii="Times New Roman" w:eastAsia="Calibri" w:hAnsi="Times New Roman" w:cs="Times New Roman"/>
          <w:b/>
          <w:bCs/>
          <w:sz w:val="28"/>
          <w:szCs w:val="28"/>
          <w:lang w:val="uk-UA"/>
        </w:rPr>
        <w:t>випромінювання від комп’ютера</w:t>
      </w:r>
      <w:r w:rsidRPr="00A8002A">
        <w:rPr>
          <w:rFonts w:ascii="Times New Roman" w:hAnsi="Times New Roman" w:cs="Times New Roman"/>
          <w:sz w:val="28"/>
          <w:szCs w:val="28"/>
          <w:lang w:val="uk-UA"/>
        </w:rPr>
        <w:t>;</w:t>
      </w:r>
    </w:p>
    <w:p w:rsidR="00A8002A" w:rsidRPr="00A8002A" w:rsidRDefault="00A8002A" w:rsidP="00A8002A">
      <w:pPr>
        <w:pStyle w:val="a3"/>
        <w:numPr>
          <w:ilvl w:val="0"/>
          <w:numId w:val="2"/>
        </w:numPr>
        <w:spacing w:after="0" w:line="360" w:lineRule="auto"/>
        <w:ind w:left="0" w:firstLine="1068"/>
        <w:jc w:val="both"/>
        <w:rPr>
          <w:rFonts w:ascii="Times New Roman" w:eastAsia="Calibri" w:hAnsi="Times New Roman" w:cs="Times New Roman"/>
          <w:color w:val="000000"/>
          <w:sz w:val="28"/>
          <w:szCs w:val="28"/>
          <w:shd w:val="clear" w:color="auto" w:fill="FFFFFF"/>
          <w:lang w:val="uk-UA"/>
        </w:rPr>
      </w:pPr>
      <w:r w:rsidRPr="00A8002A">
        <w:rPr>
          <w:rFonts w:ascii="Times New Roman" w:eastAsia="Calibri" w:hAnsi="Times New Roman" w:cs="Times New Roman"/>
          <w:b/>
          <w:bCs/>
          <w:sz w:val="28"/>
          <w:szCs w:val="28"/>
          <w:lang w:val="uk-UA"/>
        </w:rPr>
        <w:t>змінюються фізичні</w:t>
      </w:r>
      <w:r w:rsidRPr="00A8002A">
        <w:rPr>
          <w:rFonts w:ascii="Times New Roman" w:eastAsia="Calibri" w:hAnsi="Times New Roman" w:cs="Times New Roman"/>
          <w:sz w:val="28"/>
          <w:szCs w:val="28"/>
          <w:lang w:val="uk-UA"/>
        </w:rPr>
        <w:t xml:space="preserve"> </w:t>
      </w:r>
      <w:r w:rsidRPr="00A8002A">
        <w:rPr>
          <w:rFonts w:ascii="Times New Roman" w:eastAsia="Calibri" w:hAnsi="Times New Roman" w:cs="Times New Roman"/>
          <w:b/>
          <w:bCs/>
          <w:sz w:val="28"/>
          <w:szCs w:val="28"/>
          <w:lang w:val="uk-UA"/>
        </w:rPr>
        <w:t>характеристики повітря</w:t>
      </w:r>
      <w:r w:rsidRPr="00A8002A">
        <w:rPr>
          <w:rFonts w:ascii="Times New Roman" w:eastAsia="Calibri" w:hAnsi="Times New Roman" w:cs="Times New Roman"/>
          <w:sz w:val="28"/>
          <w:szCs w:val="28"/>
          <w:lang w:val="uk-UA"/>
        </w:rPr>
        <w:t xml:space="preserve"> </w:t>
      </w:r>
      <w:r w:rsidRPr="00A8002A">
        <w:rPr>
          <w:rFonts w:ascii="Times New Roman" w:hAnsi="Times New Roman" w:cs="Times New Roman"/>
          <w:sz w:val="28"/>
          <w:szCs w:val="28"/>
          <w:lang w:val="uk-UA"/>
        </w:rPr>
        <w:t>(</w:t>
      </w:r>
      <w:r w:rsidRPr="00A8002A">
        <w:rPr>
          <w:rFonts w:ascii="Times New Roman" w:eastAsia="Calibri" w:hAnsi="Times New Roman" w:cs="Times New Roman"/>
          <w:sz w:val="28"/>
          <w:szCs w:val="28"/>
          <w:lang w:val="uk-UA"/>
        </w:rPr>
        <w:t>температура може підвищуватися</w:t>
      </w:r>
      <w:r w:rsidRPr="00A8002A">
        <w:rPr>
          <w:rFonts w:ascii="Times New Roman" w:hAnsi="Times New Roman" w:cs="Times New Roman"/>
          <w:sz w:val="28"/>
          <w:szCs w:val="28"/>
          <w:lang w:val="uk-UA"/>
        </w:rPr>
        <w:t xml:space="preserve">, </w:t>
      </w:r>
      <w:r w:rsidRPr="00A8002A">
        <w:rPr>
          <w:rFonts w:ascii="Times New Roman" w:eastAsia="Calibri" w:hAnsi="Times New Roman" w:cs="Times New Roman"/>
          <w:sz w:val="28"/>
          <w:szCs w:val="28"/>
          <w:lang w:val="uk-UA"/>
        </w:rPr>
        <w:t xml:space="preserve">вологість - знижуватися, а вміст двоокису вуглецю - збільшуватися. Поряд з цим повітря іонізується, число позитивних (важких) іонів збільшується, а це незадовільно впливає на </w:t>
      </w:r>
      <w:r w:rsidRPr="00A8002A">
        <w:rPr>
          <w:rFonts w:ascii="Times New Roman" w:hAnsi="Times New Roman" w:cs="Times New Roman"/>
          <w:sz w:val="28"/>
          <w:szCs w:val="28"/>
          <w:lang w:val="uk-UA"/>
        </w:rPr>
        <w:t xml:space="preserve">здоров'я); </w:t>
      </w:r>
    </w:p>
    <w:p w:rsidR="00A8002A" w:rsidRDefault="00A8002A" w:rsidP="00A8002A">
      <w:pPr>
        <w:pStyle w:val="a3"/>
        <w:numPr>
          <w:ilvl w:val="0"/>
          <w:numId w:val="2"/>
        </w:numPr>
        <w:spacing w:after="0" w:line="360" w:lineRule="auto"/>
        <w:jc w:val="both"/>
        <w:rPr>
          <w:rFonts w:ascii="Times New Roman" w:hAnsi="Times New Roman" w:cs="Times New Roman"/>
          <w:b/>
          <w:color w:val="000000"/>
          <w:sz w:val="28"/>
          <w:szCs w:val="28"/>
          <w:shd w:val="clear" w:color="auto" w:fill="FFFFFF"/>
          <w:lang w:val="uk-UA"/>
        </w:rPr>
      </w:pPr>
      <w:r w:rsidRPr="00A8002A">
        <w:rPr>
          <w:rFonts w:ascii="Times New Roman" w:hAnsi="Times New Roman" w:cs="Times New Roman"/>
          <w:b/>
          <w:color w:val="000000"/>
          <w:sz w:val="28"/>
          <w:szCs w:val="28"/>
          <w:shd w:val="clear" w:color="auto" w:fill="FFFFFF"/>
          <w:lang w:val="uk-UA"/>
        </w:rPr>
        <w:t>утома очей</w:t>
      </w:r>
      <w:r>
        <w:rPr>
          <w:rFonts w:ascii="Times New Roman" w:hAnsi="Times New Roman" w:cs="Times New Roman"/>
          <w:b/>
          <w:color w:val="000000"/>
          <w:sz w:val="28"/>
          <w:szCs w:val="28"/>
          <w:shd w:val="clear" w:color="auto" w:fill="FFFFFF"/>
          <w:lang w:val="uk-UA"/>
        </w:rPr>
        <w:t>;</w:t>
      </w:r>
    </w:p>
    <w:p w:rsidR="00A8002A" w:rsidRPr="00B83B4A" w:rsidRDefault="00A8002A" w:rsidP="003D7C62">
      <w:pPr>
        <w:pStyle w:val="a3"/>
        <w:numPr>
          <w:ilvl w:val="0"/>
          <w:numId w:val="2"/>
        </w:numPr>
        <w:tabs>
          <w:tab w:val="left" w:pos="1134"/>
        </w:tabs>
        <w:spacing w:after="0" w:line="360" w:lineRule="auto"/>
        <w:ind w:left="0" w:firstLine="1134"/>
        <w:jc w:val="both"/>
        <w:rPr>
          <w:rFonts w:ascii="Times New Roman" w:eastAsia="Calibri" w:hAnsi="Times New Roman" w:cs="Times New Roman"/>
          <w:b/>
          <w:color w:val="000000"/>
          <w:sz w:val="28"/>
          <w:szCs w:val="28"/>
          <w:shd w:val="clear" w:color="auto" w:fill="FFFFFF"/>
          <w:lang w:val="uk-UA"/>
        </w:rPr>
      </w:pPr>
      <w:r w:rsidRPr="00A8002A">
        <w:rPr>
          <w:rFonts w:ascii="Times New Roman" w:hAnsi="Times New Roman" w:cs="Times New Roman"/>
          <w:b/>
          <w:bCs/>
          <w:sz w:val="28"/>
          <w:szCs w:val="28"/>
          <w:lang w:val="uk-UA"/>
        </w:rPr>
        <w:t>н</w:t>
      </w:r>
      <w:r w:rsidRPr="00A8002A">
        <w:rPr>
          <w:rFonts w:ascii="Times New Roman" w:eastAsia="Calibri" w:hAnsi="Times New Roman" w:cs="Times New Roman"/>
          <w:b/>
          <w:bCs/>
          <w:sz w:val="28"/>
          <w:szCs w:val="28"/>
          <w:lang w:val="uk-UA"/>
        </w:rPr>
        <w:t>ервово-емоційна напруга</w:t>
      </w:r>
      <w:r w:rsidRPr="00A8002A">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(к</w:t>
      </w:r>
      <w:r w:rsidRPr="00A8002A">
        <w:rPr>
          <w:rFonts w:ascii="Times New Roman" w:eastAsia="Calibri" w:hAnsi="Times New Roman" w:cs="Times New Roman"/>
          <w:sz w:val="28"/>
          <w:szCs w:val="28"/>
          <w:lang w:val="uk-UA"/>
        </w:rPr>
        <w:t>ороткочасна концентрація нервових процесів викликає у дитини явне стомлення. Працюючи за комп’ютером, малюк переж</w:t>
      </w:r>
      <w:r w:rsidR="003D7C62">
        <w:rPr>
          <w:rFonts w:ascii="Times New Roman" w:hAnsi="Times New Roman" w:cs="Times New Roman"/>
          <w:sz w:val="28"/>
          <w:szCs w:val="28"/>
          <w:lang w:val="uk-UA"/>
        </w:rPr>
        <w:t>иває своєрідний емоційний стрес)</w:t>
      </w:r>
      <w:r w:rsidR="003D7C62">
        <w:rPr>
          <w:rFonts w:ascii="Times New Roman" w:eastAsia="Calibri" w:hAnsi="Times New Roman" w:cs="Times New Roman"/>
          <w:sz w:val="28"/>
          <w:szCs w:val="28"/>
          <w:lang w:val="uk-UA"/>
        </w:rPr>
        <w:t>.</w:t>
      </w:r>
    </w:p>
    <w:p w:rsidR="005315DE" w:rsidRDefault="00B83B4A" w:rsidP="001E2308">
      <w:pPr>
        <w:pStyle w:val="a4"/>
        <w:shd w:val="clear" w:color="auto" w:fill="FFFFFF"/>
        <w:spacing w:before="225" w:beforeAutospacing="0" w:after="225" w:afterAutospacing="0" w:line="360" w:lineRule="auto"/>
        <w:jc w:val="both"/>
        <w:rPr>
          <w:sz w:val="28"/>
          <w:szCs w:val="28"/>
          <w:shd w:val="clear" w:color="auto" w:fill="FFFFFF"/>
          <w:lang w:val="uk-UA"/>
        </w:rPr>
      </w:pPr>
      <w:r>
        <w:rPr>
          <w:bCs/>
          <w:sz w:val="28"/>
          <w:szCs w:val="28"/>
          <w:lang w:val="uk-UA"/>
        </w:rPr>
        <w:lastRenderedPageBreak/>
        <w:tab/>
      </w:r>
      <w:r w:rsidRPr="00B83B4A">
        <w:rPr>
          <w:bCs/>
          <w:sz w:val="28"/>
          <w:szCs w:val="28"/>
          <w:lang w:val="uk-UA"/>
        </w:rPr>
        <w:t xml:space="preserve">Отже, </w:t>
      </w:r>
      <w:r w:rsidR="005315DE">
        <w:rPr>
          <w:color w:val="000000"/>
          <w:sz w:val="28"/>
          <w:szCs w:val="28"/>
          <w:shd w:val="clear" w:color="auto" w:fill="FFFFFF"/>
          <w:lang w:val="uk-UA"/>
        </w:rPr>
        <w:t>д</w:t>
      </w:r>
      <w:r w:rsidRPr="00B83B4A">
        <w:rPr>
          <w:color w:val="000000"/>
          <w:sz w:val="28"/>
          <w:szCs w:val="28"/>
          <w:shd w:val="clear" w:color="auto" w:fill="FFFFFF"/>
          <w:lang w:val="uk-UA"/>
        </w:rPr>
        <w:t xml:space="preserve">итяча самотність – явище, на жаль, досить страшне та поширене. Багато батьків вирішуючи матеріальні, професійні, фінансові, особистісні проблеми, надають дитину самій собі, обмежуючи взаємодію з нею питаннями догляду. </w:t>
      </w:r>
      <w:r w:rsidR="001E2308">
        <w:rPr>
          <w:color w:val="000000"/>
          <w:sz w:val="28"/>
          <w:szCs w:val="28"/>
          <w:shd w:val="clear" w:color="auto" w:fill="FFFFFF"/>
          <w:lang w:val="uk-UA"/>
        </w:rPr>
        <w:t xml:space="preserve">Тому </w:t>
      </w:r>
      <w:r w:rsidR="001E2308">
        <w:rPr>
          <w:sz w:val="28"/>
          <w:szCs w:val="28"/>
          <w:lang w:val="uk-UA"/>
        </w:rPr>
        <w:t>д</w:t>
      </w:r>
      <w:r w:rsidR="001E2308" w:rsidRPr="001E2308">
        <w:rPr>
          <w:sz w:val="28"/>
          <w:szCs w:val="28"/>
          <w:lang w:val="uk-UA"/>
        </w:rPr>
        <w:t>ар</w:t>
      </w:r>
      <w:r w:rsidR="001E2308">
        <w:rPr>
          <w:sz w:val="28"/>
          <w:szCs w:val="28"/>
          <w:lang w:val="uk-UA"/>
        </w:rPr>
        <w:t>уйте дитині свою любов та увагу.</w:t>
      </w:r>
      <w:r w:rsidR="001E2308" w:rsidRPr="001E2308">
        <w:rPr>
          <w:sz w:val="28"/>
          <w:szCs w:val="28"/>
          <w:lang w:val="uk-UA"/>
        </w:rPr>
        <w:t xml:space="preserve"> </w:t>
      </w:r>
      <w:r w:rsidR="001E2308">
        <w:rPr>
          <w:sz w:val="28"/>
          <w:szCs w:val="28"/>
          <w:lang w:val="uk-UA"/>
        </w:rPr>
        <w:t>Н</w:t>
      </w:r>
      <w:r w:rsidR="001E2308" w:rsidRPr="001E2308">
        <w:rPr>
          <w:sz w:val="28"/>
          <w:szCs w:val="28"/>
          <w:lang w:val="uk-UA"/>
        </w:rPr>
        <w:t>е дивлячись ні на що, зберігайте позитивне ставлення і уявлення про свою дитину</w:t>
      </w:r>
      <w:r w:rsidR="001E2308">
        <w:rPr>
          <w:sz w:val="28"/>
          <w:szCs w:val="28"/>
          <w:lang w:val="uk-UA"/>
        </w:rPr>
        <w:t xml:space="preserve"> та ч</w:t>
      </w:r>
      <w:r w:rsidR="001E2308" w:rsidRPr="001E2308">
        <w:rPr>
          <w:sz w:val="28"/>
          <w:szCs w:val="28"/>
          <w:lang w:val="uk-UA"/>
        </w:rPr>
        <w:t>астіше розмовляйте з дитиною. Пам’я</w:t>
      </w:r>
      <w:r w:rsidR="001E2308">
        <w:rPr>
          <w:sz w:val="28"/>
          <w:szCs w:val="28"/>
          <w:lang w:val="uk-UA"/>
        </w:rPr>
        <w:t>тайте, що ні телевізор, ні комп’ютер і навіть іграшки</w:t>
      </w:r>
      <w:r w:rsidR="001E2308" w:rsidRPr="001E2308">
        <w:rPr>
          <w:sz w:val="28"/>
          <w:szCs w:val="28"/>
          <w:lang w:val="uk-UA"/>
        </w:rPr>
        <w:t xml:space="preserve"> не замінять їй вас.</w:t>
      </w:r>
      <w:r w:rsidR="001E2308">
        <w:rPr>
          <w:sz w:val="28"/>
          <w:szCs w:val="28"/>
          <w:lang w:val="uk-UA"/>
        </w:rPr>
        <w:t xml:space="preserve"> </w:t>
      </w:r>
      <w:r w:rsidR="001E2308" w:rsidRPr="001E2308">
        <w:rPr>
          <w:sz w:val="28"/>
          <w:szCs w:val="28"/>
          <w:lang w:val="uk-UA"/>
        </w:rPr>
        <w:t>Пам’ятайте, що дитина коли-небудь подорослішає і їй доведеться жити самостійно. Готуйте її до самостійного життя. Говоріть з нею про майбутнє.</w:t>
      </w:r>
      <w:r w:rsidR="001E2308">
        <w:rPr>
          <w:sz w:val="28"/>
          <w:szCs w:val="28"/>
          <w:lang w:val="uk-UA"/>
        </w:rPr>
        <w:t xml:space="preserve"> Привчайте свого малюка уже зараз до </w:t>
      </w:r>
      <w:r w:rsidR="001E2308">
        <w:rPr>
          <w:sz w:val="28"/>
          <w:szCs w:val="28"/>
          <w:shd w:val="clear" w:color="auto" w:fill="FFFFFF"/>
          <w:lang w:val="uk-UA"/>
        </w:rPr>
        <w:t>р</w:t>
      </w:r>
      <w:r w:rsidR="001E2308" w:rsidRPr="001E2308">
        <w:rPr>
          <w:sz w:val="28"/>
          <w:szCs w:val="28"/>
          <w:shd w:val="clear" w:color="auto" w:fill="FFFFFF"/>
          <w:lang w:val="uk-UA"/>
        </w:rPr>
        <w:t>ежим</w:t>
      </w:r>
      <w:r w:rsidR="001E2308">
        <w:rPr>
          <w:sz w:val="28"/>
          <w:szCs w:val="28"/>
          <w:shd w:val="clear" w:color="auto" w:fill="FFFFFF"/>
          <w:lang w:val="uk-UA"/>
        </w:rPr>
        <w:t>у</w:t>
      </w:r>
      <w:r w:rsidR="001E2308" w:rsidRPr="001E2308">
        <w:rPr>
          <w:sz w:val="28"/>
          <w:szCs w:val="28"/>
          <w:shd w:val="clear" w:color="auto" w:fill="FFFFFF"/>
          <w:lang w:val="uk-UA"/>
        </w:rPr>
        <w:t xml:space="preserve"> – точно встановлений порядок життя – не вигадка фахівців. Дитині встановляють постійний режим дня, яког</w:t>
      </w:r>
      <w:r w:rsidR="001E2308">
        <w:rPr>
          <w:sz w:val="28"/>
          <w:szCs w:val="28"/>
          <w:shd w:val="clear" w:color="auto" w:fill="FFFFFF"/>
          <w:lang w:val="uk-UA"/>
        </w:rPr>
        <w:t xml:space="preserve">о необхідно чітко дотримуватися, </w:t>
      </w:r>
      <w:r w:rsidR="001E2308" w:rsidRPr="001E2308">
        <w:rPr>
          <w:sz w:val="28"/>
          <w:szCs w:val="28"/>
          <w:shd w:val="clear" w:color="auto" w:fill="FFFFFF"/>
          <w:lang w:val="uk-UA"/>
        </w:rPr>
        <w:t xml:space="preserve"> це сприяє її правильному розвиткові, привчає до дисципліни, формує уявлення про обов’язки.</w:t>
      </w:r>
      <w:r w:rsidR="001E2308" w:rsidRPr="001E2308">
        <w:rPr>
          <w:sz w:val="28"/>
          <w:szCs w:val="28"/>
          <w:lang w:val="uk-UA"/>
        </w:rPr>
        <w:br/>
      </w:r>
    </w:p>
    <w:p w:rsidR="001E2308" w:rsidRDefault="001E2308" w:rsidP="001E2308">
      <w:pPr>
        <w:pStyle w:val="a4"/>
        <w:shd w:val="clear" w:color="auto" w:fill="FFFFFF"/>
        <w:spacing w:before="225" w:beforeAutospacing="0" w:after="225" w:afterAutospacing="0" w:line="360" w:lineRule="auto"/>
        <w:jc w:val="both"/>
        <w:rPr>
          <w:sz w:val="28"/>
          <w:szCs w:val="28"/>
          <w:shd w:val="clear" w:color="auto" w:fill="FFFFFF"/>
          <w:lang w:val="uk-UA"/>
        </w:rPr>
      </w:pPr>
    </w:p>
    <w:p w:rsidR="001E2308" w:rsidRDefault="001E2308" w:rsidP="001E2308">
      <w:pPr>
        <w:pStyle w:val="a4"/>
        <w:shd w:val="clear" w:color="auto" w:fill="FFFFFF"/>
        <w:spacing w:before="225" w:beforeAutospacing="0" w:after="225" w:afterAutospacing="0" w:line="360" w:lineRule="auto"/>
        <w:jc w:val="both"/>
        <w:rPr>
          <w:sz w:val="28"/>
          <w:szCs w:val="28"/>
          <w:shd w:val="clear" w:color="auto" w:fill="FFFFFF"/>
          <w:lang w:val="uk-UA"/>
        </w:rPr>
      </w:pPr>
    </w:p>
    <w:p w:rsidR="001E2308" w:rsidRDefault="001E2308" w:rsidP="001E2308">
      <w:pPr>
        <w:pStyle w:val="a4"/>
        <w:shd w:val="clear" w:color="auto" w:fill="FFFFFF"/>
        <w:spacing w:before="225" w:beforeAutospacing="0" w:after="225" w:afterAutospacing="0" w:line="360" w:lineRule="auto"/>
        <w:jc w:val="both"/>
        <w:rPr>
          <w:sz w:val="28"/>
          <w:szCs w:val="28"/>
          <w:shd w:val="clear" w:color="auto" w:fill="FFFFFF"/>
          <w:lang w:val="uk-UA"/>
        </w:rPr>
      </w:pPr>
    </w:p>
    <w:p w:rsidR="001E2308" w:rsidRDefault="001E2308" w:rsidP="001E2308">
      <w:pPr>
        <w:pStyle w:val="a4"/>
        <w:shd w:val="clear" w:color="auto" w:fill="FFFFFF"/>
        <w:spacing w:before="225" w:beforeAutospacing="0" w:after="225" w:afterAutospacing="0" w:line="360" w:lineRule="auto"/>
        <w:jc w:val="both"/>
        <w:rPr>
          <w:sz w:val="28"/>
          <w:szCs w:val="28"/>
          <w:shd w:val="clear" w:color="auto" w:fill="FFFFFF"/>
          <w:lang w:val="uk-UA"/>
        </w:rPr>
      </w:pPr>
    </w:p>
    <w:p w:rsidR="001E2308" w:rsidRDefault="001E2308" w:rsidP="001E2308">
      <w:pPr>
        <w:pStyle w:val="a4"/>
        <w:shd w:val="clear" w:color="auto" w:fill="FFFFFF"/>
        <w:spacing w:before="225" w:beforeAutospacing="0" w:after="225" w:afterAutospacing="0" w:line="360" w:lineRule="auto"/>
        <w:jc w:val="both"/>
        <w:rPr>
          <w:sz w:val="28"/>
          <w:szCs w:val="28"/>
          <w:shd w:val="clear" w:color="auto" w:fill="FFFFFF"/>
          <w:lang w:val="uk-UA"/>
        </w:rPr>
      </w:pPr>
    </w:p>
    <w:p w:rsidR="001E2308" w:rsidRDefault="001E2308" w:rsidP="001E2308">
      <w:pPr>
        <w:pStyle w:val="a4"/>
        <w:shd w:val="clear" w:color="auto" w:fill="FFFFFF"/>
        <w:spacing w:before="225" w:beforeAutospacing="0" w:after="225" w:afterAutospacing="0" w:line="360" w:lineRule="auto"/>
        <w:jc w:val="both"/>
        <w:rPr>
          <w:sz w:val="28"/>
          <w:szCs w:val="28"/>
          <w:shd w:val="clear" w:color="auto" w:fill="FFFFFF"/>
          <w:lang w:val="uk-UA"/>
        </w:rPr>
      </w:pPr>
    </w:p>
    <w:p w:rsidR="001E2308" w:rsidRDefault="001E2308" w:rsidP="001E2308">
      <w:pPr>
        <w:pStyle w:val="a4"/>
        <w:shd w:val="clear" w:color="auto" w:fill="FFFFFF"/>
        <w:spacing w:before="225" w:beforeAutospacing="0" w:after="225" w:afterAutospacing="0" w:line="360" w:lineRule="auto"/>
        <w:jc w:val="both"/>
        <w:rPr>
          <w:sz w:val="28"/>
          <w:szCs w:val="28"/>
          <w:shd w:val="clear" w:color="auto" w:fill="FFFFFF"/>
          <w:lang w:val="uk-UA"/>
        </w:rPr>
      </w:pPr>
    </w:p>
    <w:p w:rsidR="001E2308" w:rsidRDefault="001E2308" w:rsidP="001E2308">
      <w:pPr>
        <w:pStyle w:val="a4"/>
        <w:shd w:val="clear" w:color="auto" w:fill="FFFFFF"/>
        <w:spacing w:before="225" w:beforeAutospacing="0" w:after="225" w:afterAutospacing="0" w:line="360" w:lineRule="auto"/>
        <w:jc w:val="both"/>
        <w:rPr>
          <w:sz w:val="28"/>
          <w:szCs w:val="28"/>
          <w:shd w:val="clear" w:color="auto" w:fill="FFFFFF"/>
          <w:lang w:val="uk-UA"/>
        </w:rPr>
      </w:pPr>
    </w:p>
    <w:p w:rsidR="001E2308" w:rsidRPr="001E2308" w:rsidRDefault="001E2308" w:rsidP="001E2308">
      <w:pPr>
        <w:pStyle w:val="a4"/>
        <w:shd w:val="clear" w:color="auto" w:fill="FFFFFF"/>
        <w:spacing w:before="225" w:beforeAutospacing="0" w:after="225" w:afterAutospacing="0" w:line="360" w:lineRule="auto"/>
        <w:jc w:val="both"/>
        <w:rPr>
          <w:sz w:val="28"/>
          <w:szCs w:val="28"/>
          <w:shd w:val="clear" w:color="auto" w:fill="FFFFFF"/>
          <w:lang w:val="uk-UA"/>
        </w:rPr>
      </w:pPr>
    </w:p>
    <w:p w:rsidR="005315DE" w:rsidRDefault="005315DE" w:rsidP="00B83B4A">
      <w:pPr>
        <w:pStyle w:val="a3"/>
        <w:tabs>
          <w:tab w:val="left" w:pos="0"/>
        </w:tabs>
        <w:spacing w:after="0" w:line="360" w:lineRule="auto"/>
        <w:ind w:left="0"/>
        <w:jc w:val="both"/>
        <w:rPr>
          <w:rFonts w:ascii="Times New Roman" w:hAnsi="Times New Roman" w:cs="Times New Roman"/>
          <w:color w:val="000000"/>
          <w:sz w:val="28"/>
          <w:szCs w:val="28"/>
          <w:shd w:val="clear" w:color="auto" w:fill="FFFFFF"/>
          <w:lang w:val="uk-UA"/>
        </w:rPr>
      </w:pPr>
    </w:p>
    <w:p w:rsidR="005315DE" w:rsidRDefault="005315DE" w:rsidP="00B83B4A">
      <w:pPr>
        <w:pStyle w:val="a3"/>
        <w:tabs>
          <w:tab w:val="left" w:pos="0"/>
        </w:tabs>
        <w:spacing w:after="0" w:line="360" w:lineRule="auto"/>
        <w:ind w:left="0"/>
        <w:jc w:val="both"/>
        <w:rPr>
          <w:rFonts w:ascii="Times New Roman" w:hAnsi="Times New Roman" w:cs="Times New Roman"/>
          <w:color w:val="000000"/>
          <w:sz w:val="28"/>
          <w:szCs w:val="28"/>
          <w:shd w:val="clear" w:color="auto" w:fill="FFFFFF"/>
          <w:lang w:val="uk-UA"/>
        </w:rPr>
      </w:pPr>
    </w:p>
    <w:p w:rsidR="00CF3998" w:rsidRDefault="00CF3998" w:rsidP="00B83B4A">
      <w:pPr>
        <w:pStyle w:val="a3"/>
        <w:tabs>
          <w:tab w:val="left" w:pos="0"/>
        </w:tabs>
        <w:spacing w:after="0" w:line="360" w:lineRule="auto"/>
        <w:ind w:left="0"/>
        <w:jc w:val="both"/>
        <w:rPr>
          <w:rFonts w:ascii="Times New Roman" w:eastAsia="Calibri" w:hAnsi="Times New Roman" w:cs="Times New Roman"/>
          <w:color w:val="000000"/>
          <w:sz w:val="28"/>
          <w:szCs w:val="28"/>
          <w:shd w:val="clear" w:color="auto" w:fill="FFFFFF"/>
          <w:lang w:val="uk-UA"/>
        </w:rPr>
        <w:sectPr w:rsidR="00CF3998" w:rsidSect="0097534B">
          <w:pgSz w:w="11906" w:h="16838"/>
          <w:pgMar w:top="1134" w:right="850" w:bottom="1134" w:left="1701" w:header="708" w:footer="708" w:gutter="0"/>
          <w:cols w:space="708"/>
          <w:docGrid w:linePitch="360"/>
        </w:sectPr>
      </w:pPr>
    </w:p>
    <w:p w:rsidR="005315DE" w:rsidRPr="00B83B4A" w:rsidRDefault="00CF3998" w:rsidP="00CF3998">
      <w:pPr>
        <w:pStyle w:val="a3"/>
        <w:tabs>
          <w:tab w:val="left" w:pos="0"/>
        </w:tabs>
        <w:spacing w:after="0" w:line="360" w:lineRule="auto"/>
        <w:ind w:left="-1191"/>
        <w:jc w:val="both"/>
        <w:rPr>
          <w:rFonts w:ascii="Times New Roman" w:eastAsia="Calibri" w:hAnsi="Times New Roman" w:cs="Times New Roman"/>
          <w:color w:val="000000"/>
          <w:sz w:val="28"/>
          <w:szCs w:val="28"/>
          <w:shd w:val="clear" w:color="auto" w:fill="FFFFFF"/>
          <w:lang w:val="uk-UA"/>
        </w:rPr>
      </w:pPr>
      <w:r>
        <w:rPr>
          <w:noProof/>
          <w:lang w:val="uk-UA" w:eastAsia="uk-UA"/>
        </w:rPr>
        <w:lastRenderedPageBreak/>
        <w:drawing>
          <wp:inline distT="0" distB="0" distL="0" distR="0" wp14:anchorId="493411A4" wp14:editId="6D959326">
            <wp:extent cx="2362200" cy="1943100"/>
            <wp:effectExtent l="0" t="0" r="0" b="0"/>
            <wp:docPr id="3" name="Рисунок 3" descr="Чим небезпечний Інтернет і комп'ютерні іг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им небезпечний Інтернет і комп'ютерні ігр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943100"/>
                    </a:xfrm>
                    <a:prstGeom prst="rect">
                      <a:avLst/>
                    </a:prstGeom>
                    <a:noFill/>
                    <a:ln>
                      <a:noFill/>
                    </a:ln>
                  </pic:spPr>
                </pic:pic>
              </a:graphicData>
            </a:graphic>
          </wp:inline>
        </w:drawing>
      </w:r>
    </w:p>
    <w:p w:rsidR="00D14F45" w:rsidRPr="00CF3998" w:rsidRDefault="00D14F45" w:rsidP="00CF3998">
      <w:pPr>
        <w:pStyle w:val="a3"/>
        <w:spacing w:line="240" w:lineRule="auto"/>
        <w:ind w:left="-454"/>
        <w:jc w:val="center"/>
        <w:rPr>
          <w:rFonts w:ascii="Monotype Corsiva" w:hAnsi="Monotype Corsiva" w:cs="Times New Roman"/>
          <w:b/>
          <w:color w:val="C00000"/>
          <w:sz w:val="52"/>
          <w:szCs w:val="52"/>
          <w:lang w:val="uk-UA"/>
        </w:rPr>
      </w:pPr>
      <w:r w:rsidRPr="00CF3998">
        <w:rPr>
          <w:rFonts w:ascii="Monotype Corsiva" w:hAnsi="Monotype Corsiva" w:cs="Times New Roman"/>
          <w:b/>
          <w:color w:val="C00000"/>
          <w:sz w:val="52"/>
          <w:szCs w:val="52"/>
          <w:lang w:val="uk-UA"/>
        </w:rPr>
        <w:lastRenderedPageBreak/>
        <w:t>Психолого-педагогічні рекомендації батькам</w:t>
      </w:r>
    </w:p>
    <w:p w:rsidR="00D14F45" w:rsidRPr="00CF3998" w:rsidRDefault="00D14F45" w:rsidP="00CF3998">
      <w:pPr>
        <w:pStyle w:val="a3"/>
        <w:spacing w:line="240" w:lineRule="auto"/>
        <w:ind w:left="-454"/>
        <w:jc w:val="center"/>
        <w:rPr>
          <w:rFonts w:ascii="Monotype Corsiva" w:hAnsi="Monotype Corsiva" w:cs="Times New Roman"/>
          <w:b/>
          <w:color w:val="C00000"/>
          <w:sz w:val="52"/>
          <w:szCs w:val="52"/>
          <w:lang w:val="uk-UA"/>
        </w:rPr>
      </w:pPr>
      <w:r w:rsidRPr="00CF3998">
        <w:rPr>
          <w:rFonts w:ascii="Monotype Corsiva" w:hAnsi="Monotype Corsiva" w:cs="Times New Roman"/>
          <w:b/>
          <w:color w:val="C00000"/>
          <w:sz w:val="52"/>
          <w:szCs w:val="52"/>
          <w:lang w:val="uk-UA"/>
        </w:rPr>
        <w:t>для профілактики комп'ютерної залежності у їхніх дітей</w:t>
      </w:r>
    </w:p>
    <w:p w:rsidR="00CF3998" w:rsidRDefault="00CF3998" w:rsidP="00D14F45">
      <w:pPr>
        <w:pStyle w:val="a3"/>
        <w:spacing w:line="360" w:lineRule="auto"/>
        <w:ind w:left="1428"/>
        <w:rPr>
          <w:rFonts w:ascii="Times New Roman" w:hAnsi="Times New Roman" w:cs="Times New Roman"/>
          <w:b/>
          <w:sz w:val="28"/>
          <w:szCs w:val="28"/>
          <w:lang w:val="uk-UA"/>
        </w:rPr>
        <w:sectPr w:rsidR="00CF3998" w:rsidSect="00CF3998">
          <w:type w:val="continuous"/>
          <w:pgSz w:w="11906" w:h="16838"/>
          <w:pgMar w:top="1134" w:right="850" w:bottom="1134" w:left="1701" w:header="708" w:footer="708" w:gutter="0"/>
          <w:cols w:num="2" w:space="708"/>
          <w:docGrid w:linePitch="360"/>
        </w:sectPr>
      </w:pPr>
    </w:p>
    <w:p w:rsidR="00D14F45" w:rsidRDefault="00D14F45" w:rsidP="00D14F45">
      <w:pPr>
        <w:pStyle w:val="a3"/>
        <w:spacing w:line="360" w:lineRule="auto"/>
        <w:ind w:left="1428"/>
        <w:rPr>
          <w:rFonts w:ascii="Times New Roman" w:hAnsi="Times New Roman" w:cs="Times New Roman"/>
          <w:b/>
          <w:sz w:val="28"/>
          <w:szCs w:val="28"/>
          <w:lang w:val="uk-UA"/>
        </w:rPr>
      </w:pPr>
    </w:p>
    <w:p w:rsidR="006C3F71" w:rsidRPr="00D14F45" w:rsidRDefault="006C3F71" w:rsidP="00D14F45">
      <w:pPr>
        <w:pStyle w:val="a3"/>
        <w:spacing w:line="360" w:lineRule="auto"/>
        <w:ind w:left="1428"/>
        <w:rPr>
          <w:rFonts w:ascii="Times New Roman" w:hAnsi="Times New Roman" w:cs="Times New Roman"/>
          <w:b/>
          <w:sz w:val="28"/>
          <w:szCs w:val="28"/>
          <w:lang w:val="uk-UA"/>
        </w:rPr>
      </w:pPr>
    </w:p>
    <w:p w:rsidR="006C3F71" w:rsidRDefault="00D14F45" w:rsidP="006C3F71">
      <w:pPr>
        <w:pStyle w:val="a3"/>
        <w:numPr>
          <w:ilvl w:val="0"/>
          <w:numId w:val="3"/>
        </w:numPr>
        <w:spacing w:line="360" w:lineRule="auto"/>
        <w:ind w:left="0" w:firstLine="1134"/>
        <w:jc w:val="both"/>
        <w:rPr>
          <w:rFonts w:ascii="Times New Roman" w:hAnsi="Times New Roman" w:cs="Times New Roman"/>
          <w:sz w:val="28"/>
          <w:szCs w:val="28"/>
          <w:lang w:val="uk-UA"/>
        </w:rPr>
      </w:pPr>
      <w:r w:rsidRPr="00D14F45">
        <w:rPr>
          <w:rFonts w:ascii="Times New Roman" w:hAnsi="Times New Roman" w:cs="Times New Roman"/>
          <w:sz w:val="28"/>
          <w:szCs w:val="28"/>
          <w:lang w:val="uk-UA"/>
        </w:rPr>
        <w:t xml:space="preserve">установити </w:t>
      </w:r>
      <w:r w:rsidR="006C3F71">
        <w:rPr>
          <w:rFonts w:ascii="Times New Roman" w:hAnsi="Times New Roman" w:cs="Times New Roman"/>
          <w:sz w:val="28"/>
          <w:szCs w:val="28"/>
          <w:lang w:val="uk-UA"/>
        </w:rPr>
        <w:t>для дитини певні дні та години перебування за комп’ютером;</w:t>
      </w:r>
    </w:p>
    <w:p w:rsidR="006C3F71" w:rsidRDefault="006C3F71" w:rsidP="006C3F71">
      <w:pPr>
        <w:pStyle w:val="a3"/>
        <w:numPr>
          <w:ilvl w:val="0"/>
          <w:numId w:val="3"/>
        </w:numPr>
        <w:spacing w:line="360" w:lineRule="auto"/>
        <w:ind w:left="0" w:firstLine="1134"/>
        <w:jc w:val="both"/>
        <w:rPr>
          <w:rFonts w:ascii="Times New Roman" w:hAnsi="Times New Roman" w:cs="Times New Roman"/>
          <w:sz w:val="28"/>
          <w:szCs w:val="28"/>
          <w:lang w:val="uk-UA"/>
        </w:rPr>
      </w:pPr>
      <w:r w:rsidRPr="006C3F71">
        <w:rPr>
          <w:rFonts w:ascii="Times New Roman" w:hAnsi="Times New Roman" w:cs="Times New Roman"/>
          <w:sz w:val="28"/>
          <w:szCs w:val="28"/>
          <w:lang w:val="uk-UA"/>
        </w:rPr>
        <w:t>не дозволяти малюку сидіти біля монітору більше ніж рекомендується</w:t>
      </w:r>
      <w:r>
        <w:rPr>
          <w:rFonts w:ascii="Times New Roman" w:hAnsi="Times New Roman" w:cs="Times New Roman"/>
          <w:sz w:val="28"/>
          <w:szCs w:val="28"/>
          <w:lang w:val="uk-UA"/>
        </w:rPr>
        <w:t>,</w:t>
      </w:r>
      <w:r w:rsidRPr="006C3F71">
        <w:rPr>
          <w:rFonts w:ascii="Times New Roman" w:hAnsi="Times New Roman" w:cs="Times New Roman"/>
          <w:sz w:val="28"/>
          <w:szCs w:val="28"/>
          <w:lang w:val="uk-UA"/>
        </w:rPr>
        <w:t xml:space="preserve"> в залежності від віку</w:t>
      </w:r>
      <w:r>
        <w:rPr>
          <w:rFonts w:ascii="Times New Roman" w:hAnsi="Times New Roman" w:cs="Times New Roman"/>
          <w:sz w:val="28"/>
          <w:szCs w:val="28"/>
          <w:lang w:val="uk-UA"/>
        </w:rPr>
        <w:t xml:space="preserve">, часу та поступово переходити до рольової </w:t>
      </w:r>
      <w:r w:rsidRPr="006C3F71">
        <w:rPr>
          <w:rFonts w:ascii="Times New Roman" w:hAnsi="Times New Roman" w:cs="Times New Roman"/>
          <w:sz w:val="28"/>
          <w:szCs w:val="28"/>
          <w:lang w:val="uk-UA"/>
        </w:rPr>
        <w:t xml:space="preserve"> </w:t>
      </w:r>
      <w:r>
        <w:rPr>
          <w:rFonts w:ascii="Times New Roman" w:hAnsi="Times New Roman" w:cs="Times New Roman"/>
          <w:sz w:val="28"/>
          <w:szCs w:val="28"/>
          <w:lang w:val="uk-UA"/>
        </w:rPr>
        <w:t>гри;</w:t>
      </w:r>
    </w:p>
    <w:p w:rsidR="006C3F71" w:rsidRDefault="006C3F71" w:rsidP="006C3F71">
      <w:pPr>
        <w:pStyle w:val="a3"/>
        <w:numPr>
          <w:ilvl w:val="0"/>
          <w:numId w:val="3"/>
        </w:numPr>
        <w:spacing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якомога більше часу проводити на свіжому повітрі та з однолітками;</w:t>
      </w:r>
    </w:p>
    <w:p w:rsidR="006C3F71" w:rsidRDefault="006C3F71" w:rsidP="006C3F71">
      <w:pPr>
        <w:pStyle w:val="a3"/>
        <w:numPr>
          <w:ilvl w:val="0"/>
          <w:numId w:val="3"/>
        </w:numPr>
        <w:spacing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регулярно відвідувати заклади, де дитина буде само розвиватися, пізнавати щось нове та цікаве;</w:t>
      </w:r>
    </w:p>
    <w:p w:rsidR="006C3F71" w:rsidRDefault="006C3F71" w:rsidP="006C3F71">
      <w:pPr>
        <w:pStyle w:val="a3"/>
        <w:numPr>
          <w:ilvl w:val="0"/>
          <w:numId w:val="3"/>
        </w:numPr>
        <w:spacing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не купувати азартних та агресивних комп’ютерних ігор, а краще придбати якусь одну навчально-пізнавальну гру;</w:t>
      </w:r>
    </w:p>
    <w:p w:rsidR="006C3F71" w:rsidRDefault="006C3F71" w:rsidP="006C3F71">
      <w:pPr>
        <w:pStyle w:val="a3"/>
        <w:numPr>
          <w:ilvl w:val="0"/>
          <w:numId w:val="3"/>
        </w:numPr>
        <w:spacing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заохочуйте дитину саме до такого заняття, де ви зможете разом граючись, розвиваючись спілкуватися;</w:t>
      </w:r>
    </w:p>
    <w:p w:rsidR="00B83B4A" w:rsidRDefault="00B83B4A" w:rsidP="006C3F71">
      <w:pPr>
        <w:pStyle w:val="a3"/>
        <w:numPr>
          <w:ilvl w:val="0"/>
          <w:numId w:val="3"/>
        </w:numPr>
        <w:spacing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взагалі, поясніть дитині, що комп’ютер повинен використовуватися для певної справи;</w:t>
      </w:r>
    </w:p>
    <w:p w:rsidR="00B83B4A" w:rsidRDefault="00B83B4A" w:rsidP="006C3F71">
      <w:pPr>
        <w:pStyle w:val="a3"/>
        <w:numPr>
          <w:ilvl w:val="0"/>
          <w:numId w:val="3"/>
        </w:numPr>
        <w:spacing w:line="36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все ж таки, якщо комп’ютер стоїть у дитячій кімнаті, приберіть його та дайте змогу дитині поринути у справжнє, безтурботне дитинство. </w:t>
      </w:r>
    </w:p>
    <w:p w:rsidR="003D7C62" w:rsidRPr="00D14F45" w:rsidRDefault="003D7C62" w:rsidP="00D14F45">
      <w:pPr>
        <w:shd w:val="clear" w:color="auto" w:fill="FFFFFF" w:themeFill="background1"/>
        <w:tabs>
          <w:tab w:val="left" w:pos="1134"/>
        </w:tabs>
        <w:spacing w:after="0" w:line="360" w:lineRule="auto"/>
        <w:jc w:val="both"/>
        <w:rPr>
          <w:rFonts w:ascii="Times New Roman" w:eastAsia="Calibri" w:hAnsi="Times New Roman" w:cs="Times New Roman"/>
          <w:b/>
          <w:sz w:val="28"/>
          <w:szCs w:val="28"/>
          <w:shd w:val="clear" w:color="auto" w:fill="FFFFFF"/>
          <w:lang w:val="uk-UA"/>
        </w:rPr>
      </w:pPr>
    </w:p>
    <w:sectPr w:rsidR="003D7C62" w:rsidRPr="00D14F45" w:rsidSect="00CF399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184"/>
    <w:multiLevelType w:val="hybridMultilevel"/>
    <w:tmpl w:val="8A2A0B9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B5D612C"/>
    <w:multiLevelType w:val="hybridMultilevel"/>
    <w:tmpl w:val="625C0372"/>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70E55C6C"/>
    <w:multiLevelType w:val="hybridMultilevel"/>
    <w:tmpl w:val="ED3219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CE"/>
    <w:rsid w:val="000C0421"/>
    <w:rsid w:val="001D4A29"/>
    <w:rsid w:val="001E2308"/>
    <w:rsid w:val="003A74F7"/>
    <w:rsid w:val="003D7C62"/>
    <w:rsid w:val="005315DE"/>
    <w:rsid w:val="005A0B23"/>
    <w:rsid w:val="006C3F71"/>
    <w:rsid w:val="00746092"/>
    <w:rsid w:val="00775E28"/>
    <w:rsid w:val="007E0CCE"/>
    <w:rsid w:val="0097534B"/>
    <w:rsid w:val="00A8002A"/>
    <w:rsid w:val="00B172E6"/>
    <w:rsid w:val="00B83B4A"/>
    <w:rsid w:val="00CD4D20"/>
    <w:rsid w:val="00CF3998"/>
    <w:rsid w:val="00D14F45"/>
    <w:rsid w:val="00D877E0"/>
    <w:rsid w:val="00DB493E"/>
    <w:rsid w:val="00EF0699"/>
    <w:rsid w:val="00F43602"/>
    <w:rsid w:val="00FA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72E6"/>
  </w:style>
  <w:style w:type="paragraph" w:styleId="a3">
    <w:name w:val="List Paragraph"/>
    <w:basedOn w:val="a"/>
    <w:uiPriority w:val="34"/>
    <w:qFormat/>
    <w:rsid w:val="00B172E6"/>
    <w:pPr>
      <w:ind w:left="720"/>
      <w:contextualSpacing/>
    </w:pPr>
  </w:style>
  <w:style w:type="paragraph" w:styleId="a4">
    <w:name w:val="Normal (Web)"/>
    <w:basedOn w:val="a"/>
    <w:uiPriority w:val="99"/>
    <w:unhideWhenUsed/>
    <w:rsid w:val="001E23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F39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39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72E6"/>
  </w:style>
  <w:style w:type="paragraph" w:styleId="a3">
    <w:name w:val="List Paragraph"/>
    <w:basedOn w:val="a"/>
    <w:uiPriority w:val="34"/>
    <w:qFormat/>
    <w:rsid w:val="00B172E6"/>
    <w:pPr>
      <w:ind w:left="720"/>
      <w:contextualSpacing/>
    </w:pPr>
  </w:style>
  <w:style w:type="paragraph" w:styleId="a4">
    <w:name w:val="Normal (Web)"/>
    <w:basedOn w:val="a"/>
    <w:uiPriority w:val="99"/>
    <w:unhideWhenUsed/>
    <w:rsid w:val="001E23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F39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8516">
      <w:bodyDiv w:val="1"/>
      <w:marLeft w:val="0"/>
      <w:marRight w:val="0"/>
      <w:marTop w:val="0"/>
      <w:marBottom w:val="0"/>
      <w:divBdr>
        <w:top w:val="none" w:sz="0" w:space="0" w:color="auto"/>
        <w:left w:val="none" w:sz="0" w:space="0" w:color="auto"/>
        <w:bottom w:val="none" w:sz="0" w:space="0" w:color="auto"/>
        <w:right w:val="none" w:sz="0" w:space="0" w:color="auto"/>
      </w:divBdr>
    </w:div>
    <w:div w:id="15744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3443</Words>
  <Characters>1963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2017-03-12T10:27:00Z</cp:lastPrinted>
  <dcterms:created xsi:type="dcterms:W3CDTF">2018-06-27T16:40:00Z</dcterms:created>
  <dcterms:modified xsi:type="dcterms:W3CDTF">2019-11-10T19:40:00Z</dcterms:modified>
</cp:coreProperties>
</file>